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5F" w:rsidRPr="009D0D7B" w:rsidRDefault="00E0685F" w:rsidP="00E0685F">
      <w:pPr>
        <w:jc w:val="center"/>
        <w:rPr>
          <w:rFonts w:asciiTheme="majorHAnsi" w:hAnsiTheme="majorHAnsi"/>
          <w:u w:val="single"/>
        </w:rPr>
      </w:pPr>
      <w:r w:rsidRPr="009D0D7B">
        <w:rPr>
          <w:rFonts w:asciiTheme="majorHAnsi" w:hAnsiTheme="majorHAnsi"/>
          <w:u w:val="single"/>
        </w:rPr>
        <w:t>KRONIKA OBCE BZINY ROK 2015</w:t>
      </w:r>
    </w:p>
    <w:p w:rsidR="00E0685F" w:rsidRPr="009D0D7B" w:rsidRDefault="00E0685F" w:rsidP="00E0685F">
      <w:pPr>
        <w:rPr>
          <w:rFonts w:asciiTheme="majorHAnsi" w:hAnsiTheme="majorHAnsi"/>
        </w:rPr>
      </w:pPr>
      <w:r w:rsidRPr="009D0D7B">
        <w:rPr>
          <w:rFonts w:asciiTheme="majorHAnsi" w:hAnsiTheme="majorHAnsi"/>
          <w:u w:val="single"/>
        </w:rPr>
        <w:t>Starosta obce</w:t>
      </w:r>
      <w:r w:rsidRPr="009D0D7B">
        <w:rPr>
          <w:rFonts w:asciiTheme="majorHAnsi" w:hAnsiTheme="majorHAnsi"/>
        </w:rPr>
        <w:t>: PhDr. Ján Beňuš</w:t>
      </w:r>
    </w:p>
    <w:p w:rsidR="00E0685F" w:rsidRPr="009D0D7B" w:rsidRDefault="00E0685F" w:rsidP="00E0685F">
      <w:pPr>
        <w:rPr>
          <w:rFonts w:asciiTheme="majorHAnsi" w:hAnsiTheme="majorHAnsi"/>
        </w:rPr>
      </w:pPr>
      <w:r w:rsidRPr="009D0D7B">
        <w:rPr>
          <w:rFonts w:asciiTheme="majorHAnsi" w:hAnsiTheme="majorHAnsi"/>
          <w:u w:val="single"/>
        </w:rPr>
        <w:t>Poslanci OZ</w:t>
      </w:r>
      <w:r w:rsidRPr="009D0D7B">
        <w:rPr>
          <w:rFonts w:asciiTheme="majorHAnsi" w:hAnsiTheme="majorHAnsi"/>
        </w:rPr>
        <w:t xml:space="preserve">: </w:t>
      </w:r>
    </w:p>
    <w:p w:rsidR="00E0685F" w:rsidRPr="009D0D7B" w:rsidRDefault="00E0685F" w:rsidP="00E0685F">
      <w:pPr>
        <w:pStyle w:val="Odstavecseseznamem"/>
        <w:numPr>
          <w:ilvl w:val="0"/>
          <w:numId w:val="1"/>
        </w:numPr>
        <w:rPr>
          <w:rFonts w:asciiTheme="majorHAnsi" w:hAnsiTheme="majorHAnsi"/>
        </w:rPr>
      </w:pPr>
      <w:r w:rsidRPr="009D0D7B">
        <w:rPr>
          <w:rFonts w:asciiTheme="majorHAnsi" w:hAnsiTheme="majorHAnsi"/>
        </w:rPr>
        <w:t>Jana Dulíková</w:t>
      </w:r>
    </w:p>
    <w:p w:rsidR="00E0685F" w:rsidRPr="009D0D7B" w:rsidRDefault="00E0685F" w:rsidP="00E0685F">
      <w:pPr>
        <w:pStyle w:val="Odstavecseseznamem"/>
        <w:numPr>
          <w:ilvl w:val="0"/>
          <w:numId w:val="1"/>
        </w:numPr>
        <w:rPr>
          <w:rFonts w:asciiTheme="majorHAnsi" w:hAnsiTheme="majorHAnsi"/>
        </w:rPr>
      </w:pPr>
      <w:r w:rsidRPr="009D0D7B">
        <w:rPr>
          <w:rFonts w:asciiTheme="majorHAnsi" w:hAnsiTheme="majorHAnsi"/>
        </w:rPr>
        <w:t>Ing. Janka Marettová</w:t>
      </w:r>
    </w:p>
    <w:p w:rsidR="00E0685F" w:rsidRPr="009D0D7B" w:rsidRDefault="00E0685F" w:rsidP="00E0685F">
      <w:pPr>
        <w:pStyle w:val="Odstavecseseznamem"/>
        <w:numPr>
          <w:ilvl w:val="0"/>
          <w:numId w:val="1"/>
        </w:numPr>
        <w:rPr>
          <w:rFonts w:asciiTheme="majorHAnsi" w:hAnsiTheme="majorHAnsi"/>
        </w:rPr>
      </w:pPr>
      <w:r w:rsidRPr="009D0D7B">
        <w:rPr>
          <w:rFonts w:asciiTheme="majorHAnsi" w:hAnsiTheme="majorHAnsi"/>
        </w:rPr>
        <w:t>Ján Pšenák</w:t>
      </w:r>
    </w:p>
    <w:p w:rsidR="00E0685F" w:rsidRPr="009D0D7B" w:rsidRDefault="00E0685F" w:rsidP="00E0685F">
      <w:pPr>
        <w:pStyle w:val="Odstavecseseznamem"/>
        <w:numPr>
          <w:ilvl w:val="0"/>
          <w:numId w:val="1"/>
        </w:numPr>
        <w:rPr>
          <w:rFonts w:asciiTheme="majorHAnsi" w:hAnsiTheme="majorHAnsi"/>
        </w:rPr>
      </w:pPr>
      <w:r w:rsidRPr="009D0D7B">
        <w:rPr>
          <w:rFonts w:asciiTheme="majorHAnsi" w:hAnsiTheme="majorHAnsi"/>
        </w:rPr>
        <w:t>Ing. Milan Duraj</w:t>
      </w:r>
    </w:p>
    <w:p w:rsidR="00E0685F" w:rsidRPr="009D0D7B" w:rsidRDefault="00E0685F" w:rsidP="00E0685F">
      <w:pPr>
        <w:pStyle w:val="Odstavecseseznamem"/>
        <w:numPr>
          <w:ilvl w:val="0"/>
          <w:numId w:val="1"/>
        </w:numPr>
        <w:rPr>
          <w:rFonts w:asciiTheme="majorHAnsi" w:hAnsiTheme="majorHAnsi"/>
        </w:rPr>
      </w:pPr>
      <w:r w:rsidRPr="009D0D7B">
        <w:rPr>
          <w:rFonts w:asciiTheme="majorHAnsi" w:hAnsiTheme="majorHAnsi"/>
        </w:rPr>
        <w:t>Jozef Brtoš</w:t>
      </w:r>
    </w:p>
    <w:p w:rsidR="00E0685F" w:rsidRPr="009D0D7B" w:rsidRDefault="00E0685F" w:rsidP="00E0685F">
      <w:pPr>
        <w:pStyle w:val="Odstavecseseznamem"/>
        <w:numPr>
          <w:ilvl w:val="0"/>
          <w:numId w:val="1"/>
        </w:numPr>
        <w:rPr>
          <w:rFonts w:asciiTheme="majorHAnsi" w:hAnsiTheme="majorHAnsi"/>
        </w:rPr>
      </w:pPr>
      <w:r w:rsidRPr="009D0D7B">
        <w:rPr>
          <w:rFonts w:asciiTheme="majorHAnsi" w:hAnsiTheme="majorHAnsi"/>
        </w:rPr>
        <w:t>Ing. Marek Jakubjak</w:t>
      </w:r>
    </w:p>
    <w:p w:rsidR="00E0685F" w:rsidRPr="009D0D7B" w:rsidRDefault="00E0685F" w:rsidP="00E0685F">
      <w:pPr>
        <w:pStyle w:val="Odstavecseseznamem"/>
        <w:numPr>
          <w:ilvl w:val="0"/>
          <w:numId w:val="1"/>
        </w:numPr>
        <w:rPr>
          <w:rFonts w:asciiTheme="majorHAnsi" w:hAnsiTheme="majorHAnsi"/>
        </w:rPr>
      </w:pPr>
      <w:r w:rsidRPr="009D0D7B">
        <w:rPr>
          <w:rFonts w:asciiTheme="majorHAnsi" w:hAnsiTheme="majorHAnsi"/>
        </w:rPr>
        <w:t>Mária Danková</w:t>
      </w:r>
    </w:p>
    <w:p w:rsidR="00E0685F" w:rsidRPr="009D0D7B" w:rsidRDefault="00E0685F" w:rsidP="00E0685F">
      <w:pPr>
        <w:rPr>
          <w:rFonts w:asciiTheme="majorHAnsi" w:hAnsiTheme="majorHAnsi"/>
          <w:color w:val="FF0000"/>
        </w:rPr>
      </w:pPr>
    </w:p>
    <w:p w:rsidR="00E0685F" w:rsidRPr="009D0D7B" w:rsidRDefault="00E0685F" w:rsidP="00E0685F">
      <w:pPr>
        <w:rPr>
          <w:rFonts w:asciiTheme="majorHAnsi" w:hAnsiTheme="majorHAnsi"/>
        </w:rPr>
      </w:pPr>
      <w:r w:rsidRPr="009D0D7B">
        <w:rPr>
          <w:rFonts w:asciiTheme="majorHAnsi" w:hAnsiTheme="majorHAnsi"/>
          <w:u w:val="single"/>
        </w:rPr>
        <w:t>Hlavný kontrolór obce</w:t>
      </w:r>
      <w:r w:rsidRPr="009D0D7B">
        <w:rPr>
          <w:rFonts w:asciiTheme="majorHAnsi" w:hAnsiTheme="majorHAnsi"/>
        </w:rPr>
        <w:t>: RNDr. Mária Varmusová</w:t>
      </w:r>
    </w:p>
    <w:p w:rsidR="00E0685F" w:rsidRPr="009D0D7B" w:rsidRDefault="00E0685F" w:rsidP="00E0685F">
      <w:pPr>
        <w:rPr>
          <w:rFonts w:asciiTheme="majorHAnsi" w:hAnsiTheme="majorHAnsi"/>
        </w:rPr>
      </w:pPr>
      <w:r w:rsidRPr="009D0D7B">
        <w:rPr>
          <w:rFonts w:asciiTheme="majorHAnsi" w:hAnsiTheme="majorHAnsi"/>
          <w:u w:val="single"/>
        </w:rPr>
        <w:t>Zasadania Obecného zastupiteľstva</w:t>
      </w:r>
      <w:r w:rsidRPr="009D0D7B">
        <w:rPr>
          <w:rFonts w:asciiTheme="majorHAnsi" w:hAnsiTheme="majorHAnsi"/>
        </w:rPr>
        <w:t>:</w:t>
      </w:r>
    </w:p>
    <w:p w:rsidR="00E0685F" w:rsidRPr="009D0D7B" w:rsidRDefault="006C3676" w:rsidP="00E0685F">
      <w:pPr>
        <w:pStyle w:val="Odstavecseseznamem"/>
        <w:numPr>
          <w:ilvl w:val="0"/>
          <w:numId w:val="3"/>
        </w:numPr>
        <w:rPr>
          <w:rFonts w:asciiTheme="majorHAnsi" w:hAnsiTheme="majorHAnsi"/>
        </w:rPr>
      </w:pPr>
      <w:r w:rsidRPr="009D0D7B">
        <w:rPr>
          <w:rFonts w:asciiTheme="majorHAnsi" w:hAnsiTheme="majorHAnsi"/>
        </w:rPr>
        <w:t>06.02.2015</w:t>
      </w:r>
      <w:r w:rsidR="00E0685F" w:rsidRPr="009D0D7B">
        <w:rPr>
          <w:rFonts w:asciiTheme="majorHAnsi" w:hAnsiTheme="majorHAnsi"/>
        </w:rPr>
        <w:t xml:space="preserve"> </w:t>
      </w:r>
    </w:p>
    <w:p w:rsidR="00E0685F" w:rsidRPr="009D0D7B" w:rsidRDefault="00C033D0" w:rsidP="00E0685F">
      <w:pPr>
        <w:pStyle w:val="Odstavecseseznamem"/>
        <w:numPr>
          <w:ilvl w:val="0"/>
          <w:numId w:val="3"/>
        </w:numPr>
        <w:rPr>
          <w:rFonts w:asciiTheme="majorHAnsi" w:hAnsiTheme="majorHAnsi"/>
        </w:rPr>
      </w:pPr>
      <w:r w:rsidRPr="009D0D7B">
        <w:rPr>
          <w:rFonts w:asciiTheme="majorHAnsi" w:hAnsiTheme="majorHAnsi"/>
        </w:rPr>
        <w:t>17.02.2015</w:t>
      </w:r>
    </w:p>
    <w:p w:rsidR="00E0685F" w:rsidRPr="009D0D7B" w:rsidRDefault="00002C38" w:rsidP="00E0685F">
      <w:pPr>
        <w:pStyle w:val="Odstavecseseznamem"/>
        <w:numPr>
          <w:ilvl w:val="0"/>
          <w:numId w:val="3"/>
        </w:numPr>
        <w:rPr>
          <w:rFonts w:asciiTheme="majorHAnsi" w:hAnsiTheme="majorHAnsi"/>
        </w:rPr>
      </w:pPr>
      <w:r w:rsidRPr="009D0D7B">
        <w:rPr>
          <w:rFonts w:asciiTheme="majorHAnsi" w:hAnsiTheme="majorHAnsi"/>
        </w:rPr>
        <w:t>15</w:t>
      </w:r>
      <w:r w:rsidR="00E0685F" w:rsidRPr="009D0D7B">
        <w:rPr>
          <w:rFonts w:asciiTheme="majorHAnsi" w:hAnsiTheme="majorHAnsi"/>
        </w:rPr>
        <w:t>.0</w:t>
      </w:r>
      <w:r w:rsidRPr="009D0D7B">
        <w:rPr>
          <w:rFonts w:asciiTheme="majorHAnsi" w:hAnsiTheme="majorHAnsi"/>
        </w:rPr>
        <w:t>5.2015</w:t>
      </w:r>
    </w:p>
    <w:p w:rsidR="00E0685F" w:rsidRPr="009D0D7B" w:rsidRDefault="00002C38" w:rsidP="00E0685F">
      <w:pPr>
        <w:pStyle w:val="Odstavecseseznamem"/>
        <w:numPr>
          <w:ilvl w:val="0"/>
          <w:numId w:val="3"/>
        </w:numPr>
        <w:rPr>
          <w:rFonts w:asciiTheme="majorHAnsi" w:hAnsiTheme="majorHAnsi"/>
        </w:rPr>
      </w:pPr>
      <w:r w:rsidRPr="009D0D7B">
        <w:rPr>
          <w:rFonts w:asciiTheme="majorHAnsi" w:hAnsiTheme="majorHAnsi"/>
        </w:rPr>
        <w:t>12.06.2015</w:t>
      </w:r>
    </w:p>
    <w:p w:rsidR="00E0685F" w:rsidRPr="009D0D7B" w:rsidRDefault="0014261C" w:rsidP="00E0685F">
      <w:pPr>
        <w:pStyle w:val="Odstavecseseznamem"/>
        <w:numPr>
          <w:ilvl w:val="0"/>
          <w:numId w:val="3"/>
        </w:numPr>
        <w:rPr>
          <w:rFonts w:asciiTheme="majorHAnsi" w:hAnsiTheme="majorHAnsi"/>
        </w:rPr>
      </w:pPr>
      <w:r w:rsidRPr="009D0D7B">
        <w:rPr>
          <w:rFonts w:asciiTheme="majorHAnsi" w:hAnsiTheme="majorHAnsi"/>
        </w:rPr>
        <w:t>11.09.2015</w:t>
      </w:r>
    </w:p>
    <w:p w:rsidR="00E0685F" w:rsidRPr="009D0D7B" w:rsidRDefault="00DE77B8" w:rsidP="00E0685F">
      <w:pPr>
        <w:pStyle w:val="Odstavecseseznamem"/>
        <w:numPr>
          <w:ilvl w:val="0"/>
          <w:numId w:val="3"/>
        </w:numPr>
        <w:rPr>
          <w:rFonts w:asciiTheme="majorHAnsi" w:hAnsiTheme="majorHAnsi"/>
        </w:rPr>
      </w:pPr>
      <w:r w:rsidRPr="009D0D7B">
        <w:rPr>
          <w:rFonts w:asciiTheme="majorHAnsi" w:hAnsiTheme="majorHAnsi"/>
        </w:rPr>
        <w:t>30.11.2015</w:t>
      </w:r>
    </w:p>
    <w:p w:rsidR="00E0685F" w:rsidRPr="009D0D7B" w:rsidRDefault="00E0685F" w:rsidP="00E0685F">
      <w:pPr>
        <w:rPr>
          <w:rFonts w:asciiTheme="majorHAnsi" w:hAnsiTheme="majorHAnsi"/>
        </w:rPr>
      </w:pPr>
      <w:r w:rsidRPr="009D0D7B">
        <w:rPr>
          <w:rFonts w:asciiTheme="majorHAnsi" w:hAnsiTheme="majorHAnsi"/>
          <w:u w:val="single"/>
        </w:rPr>
        <w:t>Akcie a aktivity obce</w:t>
      </w:r>
      <w:r w:rsidRPr="009D0D7B">
        <w:rPr>
          <w:rFonts w:asciiTheme="majorHAnsi" w:hAnsiTheme="majorHAnsi"/>
        </w:rPr>
        <w:t xml:space="preserve">: </w:t>
      </w:r>
    </w:p>
    <w:p w:rsidR="00E0685F" w:rsidRPr="009D0D7B" w:rsidRDefault="00E0685F" w:rsidP="00E0685F">
      <w:pPr>
        <w:pStyle w:val="Odstavecseseznamem"/>
        <w:numPr>
          <w:ilvl w:val="0"/>
          <w:numId w:val="2"/>
        </w:numPr>
        <w:rPr>
          <w:rFonts w:asciiTheme="majorHAnsi" w:hAnsiTheme="majorHAnsi"/>
        </w:rPr>
      </w:pPr>
      <w:r w:rsidRPr="009D0D7B">
        <w:rPr>
          <w:rFonts w:asciiTheme="majorHAnsi" w:hAnsiTheme="majorHAnsi"/>
        </w:rPr>
        <w:t>01.0</w:t>
      </w:r>
      <w:r w:rsidR="00C7232C" w:rsidRPr="009D0D7B">
        <w:rPr>
          <w:rFonts w:asciiTheme="majorHAnsi" w:hAnsiTheme="majorHAnsi"/>
        </w:rPr>
        <w:t>1.2015</w:t>
      </w:r>
    </w:p>
    <w:p w:rsidR="00E0685F" w:rsidRPr="009D0D7B" w:rsidRDefault="00E0685F" w:rsidP="00E0685F">
      <w:pPr>
        <w:pStyle w:val="Odstavecseseznamem"/>
        <w:rPr>
          <w:rFonts w:asciiTheme="majorHAnsi" w:hAnsiTheme="majorHAnsi"/>
        </w:rPr>
      </w:pPr>
      <w:r w:rsidRPr="009D0D7B">
        <w:rPr>
          <w:rFonts w:asciiTheme="majorHAnsi" w:hAnsiTheme="majorHAnsi"/>
        </w:rPr>
        <w:t xml:space="preserve"> Privítanie Nového roku – tradičné stretnutie obyvateľov obce pred kultúrnym domom , prianie všetkého dobrého od starostu obce spolu s prípitkom.</w:t>
      </w:r>
    </w:p>
    <w:p w:rsidR="00E0685F" w:rsidRPr="009D0D7B" w:rsidRDefault="00E0685F" w:rsidP="00E0685F">
      <w:pPr>
        <w:pStyle w:val="Odstavecseseznamem"/>
        <w:numPr>
          <w:ilvl w:val="0"/>
          <w:numId w:val="2"/>
        </w:numPr>
        <w:rPr>
          <w:rFonts w:asciiTheme="majorHAnsi" w:hAnsiTheme="majorHAnsi"/>
        </w:rPr>
      </w:pPr>
      <w:r w:rsidRPr="009D0D7B">
        <w:rPr>
          <w:rFonts w:asciiTheme="majorHAnsi" w:hAnsiTheme="majorHAnsi"/>
        </w:rPr>
        <w:t>06.0</w:t>
      </w:r>
      <w:r w:rsidR="00C7232C" w:rsidRPr="009D0D7B">
        <w:rPr>
          <w:rFonts w:asciiTheme="majorHAnsi" w:hAnsiTheme="majorHAnsi"/>
        </w:rPr>
        <w:t>1.2015</w:t>
      </w:r>
    </w:p>
    <w:p w:rsidR="00C7232C" w:rsidRPr="009D0D7B" w:rsidRDefault="00E0685F" w:rsidP="00C7232C">
      <w:pPr>
        <w:pStyle w:val="Odstavecseseznamem"/>
        <w:rPr>
          <w:rFonts w:asciiTheme="majorHAnsi" w:hAnsiTheme="majorHAnsi"/>
        </w:rPr>
      </w:pPr>
      <w:r w:rsidRPr="009D0D7B">
        <w:rPr>
          <w:rFonts w:asciiTheme="majorHAnsi" w:hAnsiTheme="majorHAnsi"/>
        </w:rPr>
        <w:t xml:space="preserve"> Trojkráľový šachový turnaj VI</w:t>
      </w:r>
      <w:r w:rsidR="00C7232C" w:rsidRPr="009D0D7B">
        <w:rPr>
          <w:rFonts w:asciiTheme="majorHAnsi" w:hAnsiTheme="majorHAnsi"/>
        </w:rPr>
        <w:t>I</w:t>
      </w:r>
      <w:r w:rsidRPr="009D0D7B">
        <w:rPr>
          <w:rFonts w:asciiTheme="majorHAnsi" w:hAnsiTheme="majorHAnsi"/>
        </w:rPr>
        <w:t xml:space="preserve">. Ročník Memoriálu Floriána Kozáka – </w:t>
      </w:r>
      <w:r w:rsidR="00C7232C" w:rsidRPr="009D0D7B">
        <w:rPr>
          <w:rFonts w:asciiTheme="majorHAnsi" w:hAnsiTheme="majorHAnsi"/>
        </w:rPr>
        <w:t>pravidelne usporiada</w:t>
      </w:r>
      <w:r w:rsidRPr="009D0D7B">
        <w:rPr>
          <w:rFonts w:asciiTheme="majorHAnsi" w:hAnsiTheme="majorHAnsi"/>
        </w:rPr>
        <w:t xml:space="preserve">vaný šachový turnaj </w:t>
      </w:r>
    </w:p>
    <w:p w:rsidR="00C7232C" w:rsidRPr="009D0D7B" w:rsidRDefault="00C7232C" w:rsidP="00C7232C">
      <w:pPr>
        <w:pStyle w:val="Odstavecseseznamem"/>
        <w:numPr>
          <w:ilvl w:val="0"/>
          <w:numId w:val="2"/>
        </w:numPr>
        <w:rPr>
          <w:rFonts w:asciiTheme="majorHAnsi" w:hAnsiTheme="majorHAnsi"/>
        </w:rPr>
      </w:pPr>
      <w:r w:rsidRPr="009D0D7B">
        <w:rPr>
          <w:rFonts w:asciiTheme="majorHAnsi" w:hAnsiTheme="majorHAnsi"/>
        </w:rPr>
        <w:t>07.02.2015</w:t>
      </w:r>
    </w:p>
    <w:p w:rsidR="00756C44" w:rsidRPr="009D0D7B" w:rsidRDefault="00C7232C" w:rsidP="00756C44">
      <w:pPr>
        <w:pStyle w:val="Odstavecseseznamem"/>
        <w:rPr>
          <w:rFonts w:asciiTheme="majorHAnsi" w:hAnsiTheme="majorHAnsi"/>
        </w:rPr>
      </w:pPr>
      <w:r w:rsidRPr="009D0D7B">
        <w:rPr>
          <w:rFonts w:asciiTheme="majorHAnsi" w:hAnsiTheme="majorHAnsi"/>
        </w:rPr>
        <w:t>REFERENDUM</w:t>
      </w:r>
    </w:p>
    <w:p w:rsidR="00756C44" w:rsidRPr="009D0D7B" w:rsidRDefault="00C7232C" w:rsidP="00756C44">
      <w:pPr>
        <w:pStyle w:val="Odstavecseseznamem"/>
        <w:rPr>
          <w:rFonts w:asciiTheme="majorHAnsi" w:eastAsia="Times New Roman" w:hAnsiTheme="majorHAnsi" w:cs="Times New Roman"/>
          <w:bCs/>
          <w:lang w:eastAsia="sk-SK"/>
        </w:rPr>
      </w:pPr>
      <w:r w:rsidRPr="009D0D7B">
        <w:rPr>
          <w:rFonts w:asciiTheme="majorHAnsi" w:eastAsia="Times New Roman" w:hAnsiTheme="majorHAnsi" w:cs="Times New Roman"/>
          <w:lang w:eastAsia="sk-SK"/>
        </w:rPr>
        <w:t xml:space="preserve">Počet oprávnených občanov zapísaných v okrsku do zoznamu na hlasovanie: </w:t>
      </w:r>
      <w:r w:rsidRPr="009D0D7B">
        <w:rPr>
          <w:rFonts w:asciiTheme="majorHAnsi" w:eastAsia="Times New Roman" w:hAnsiTheme="majorHAnsi" w:cs="Times New Roman"/>
          <w:bCs/>
          <w:lang w:eastAsia="sk-SK"/>
        </w:rPr>
        <w:t>439</w:t>
      </w:r>
    </w:p>
    <w:p w:rsidR="00756C44" w:rsidRPr="009D0D7B" w:rsidRDefault="00C7232C" w:rsidP="00756C44">
      <w:pPr>
        <w:pStyle w:val="Odstavecseseznamem"/>
        <w:rPr>
          <w:rFonts w:asciiTheme="majorHAnsi" w:eastAsia="Times New Roman" w:hAnsiTheme="majorHAnsi" w:cs="Times New Roman"/>
          <w:bCs/>
          <w:lang w:eastAsia="sk-SK"/>
        </w:rPr>
      </w:pPr>
      <w:r w:rsidRPr="009D0D7B">
        <w:rPr>
          <w:rFonts w:asciiTheme="majorHAnsi" w:eastAsia="Times New Roman" w:hAnsiTheme="majorHAnsi" w:cs="Times New Roman"/>
          <w:lang w:eastAsia="sk-SK"/>
        </w:rPr>
        <w:t xml:space="preserve">Počet oprávnených občanov, ktorým sa vydali hlasovacie lístky: </w:t>
      </w:r>
      <w:r w:rsidRPr="009D0D7B">
        <w:rPr>
          <w:rFonts w:asciiTheme="majorHAnsi" w:eastAsia="Times New Roman" w:hAnsiTheme="majorHAnsi" w:cs="Times New Roman"/>
          <w:bCs/>
          <w:lang w:eastAsia="sk-SK"/>
        </w:rPr>
        <w:t>224</w:t>
      </w:r>
    </w:p>
    <w:p w:rsidR="00756C44" w:rsidRPr="009D0D7B" w:rsidRDefault="00C7232C" w:rsidP="00756C44">
      <w:pPr>
        <w:pStyle w:val="Odstavecseseznamem"/>
        <w:rPr>
          <w:rFonts w:asciiTheme="majorHAnsi" w:eastAsia="Times New Roman" w:hAnsiTheme="majorHAnsi" w:cs="Times New Roman"/>
          <w:bCs/>
          <w:lang w:eastAsia="sk-SK"/>
        </w:rPr>
      </w:pPr>
      <w:r w:rsidRPr="009D0D7B">
        <w:rPr>
          <w:rFonts w:asciiTheme="majorHAnsi" w:eastAsia="Times New Roman" w:hAnsiTheme="majorHAnsi" w:cs="Times New Roman"/>
          <w:lang w:eastAsia="sk-SK"/>
        </w:rPr>
        <w:t xml:space="preserve">Počet odovzdaných hlasovacích lístkov: </w:t>
      </w:r>
      <w:r w:rsidRPr="009D0D7B">
        <w:rPr>
          <w:rFonts w:asciiTheme="majorHAnsi" w:eastAsia="Times New Roman" w:hAnsiTheme="majorHAnsi" w:cs="Times New Roman"/>
          <w:bCs/>
          <w:lang w:eastAsia="sk-SK"/>
        </w:rPr>
        <w:t>224</w:t>
      </w:r>
    </w:p>
    <w:p w:rsidR="00756C44" w:rsidRPr="009D0D7B" w:rsidRDefault="00C7232C" w:rsidP="00756C44">
      <w:pPr>
        <w:pStyle w:val="Odstavecseseznamem"/>
        <w:rPr>
          <w:rFonts w:asciiTheme="majorHAnsi" w:eastAsia="Times New Roman" w:hAnsiTheme="majorHAnsi" w:cs="Times New Roman"/>
          <w:bCs/>
          <w:lang w:eastAsia="sk-SK"/>
        </w:rPr>
      </w:pPr>
      <w:r w:rsidRPr="009D0D7B">
        <w:rPr>
          <w:rFonts w:asciiTheme="majorHAnsi" w:eastAsia="Times New Roman" w:hAnsiTheme="majorHAnsi" w:cs="Times New Roman"/>
          <w:lang w:eastAsia="sk-SK"/>
        </w:rPr>
        <w:t xml:space="preserve">Počet odovzdaných platných hlasovacích lístkov: </w:t>
      </w:r>
      <w:r w:rsidRPr="009D0D7B">
        <w:rPr>
          <w:rFonts w:asciiTheme="majorHAnsi" w:eastAsia="Times New Roman" w:hAnsiTheme="majorHAnsi" w:cs="Times New Roman"/>
          <w:bCs/>
          <w:lang w:eastAsia="sk-SK"/>
        </w:rPr>
        <w:t>224</w:t>
      </w:r>
    </w:p>
    <w:p w:rsidR="00756C44" w:rsidRPr="009D0D7B" w:rsidRDefault="00C7232C" w:rsidP="00756C44">
      <w:pPr>
        <w:pStyle w:val="Odstavecseseznamem"/>
        <w:rPr>
          <w:rFonts w:asciiTheme="majorHAnsi" w:eastAsia="Times New Roman" w:hAnsiTheme="majorHAnsi" w:cs="Times New Roman"/>
          <w:bCs/>
          <w:lang w:eastAsia="sk-SK"/>
        </w:rPr>
      </w:pPr>
      <w:r w:rsidRPr="009D0D7B">
        <w:rPr>
          <w:rFonts w:asciiTheme="majorHAnsi" w:eastAsia="Times New Roman" w:hAnsiTheme="majorHAnsi" w:cs="Times New Roman"/>
          <w:lang w:eastAsia="sk-SK"/>
        </w:rPr>
        <w:t xml:space="preserve">Počet odovzdaných neplatných hlasovacích lístkov: </w:t>
      </w:r>
      <w:r w:rsidRPr="009D0D7B">
        <w:rPr>
          <w:rFonts w:asciiTheme="majorHAnsi" w:eastAsia="Times New Roman" w:hAnsiTheme="majorHAnsi" w:cs="Times New Roman"/>
          <w:bCs/>
          <w:lang w:eastAsia="sk-SK"/>
        </w:rPr>
        <w:t>0</w:t>
      </w:r>
    </w:p>
    <w:p w:rsidR="00756C44" w:rsidRPr="009D0D7B" w:rsidRDefault="00C7232C" w:rsidP="00756C44">
      <w:pPr>
        <w:pStyle w:val="Odstavecseseznamem"/>
        <w:rPr>
          <w:rFonts w:asciiTheme="majorHAnsi" w:eastAsia="Times New Roman" w:hAnsiTheme="majorHAnsi" w:cs="Times New Roman"/>
          <w:bCs/>
          <w:lang w:eastAsia="sk-SK"/>
        </w:rPr>
      </w:pPr>
      <w:r w:rsidRPr="009D0D7B">
        <w:rPr>
          <w:rFonts w:asciiTheme="majorHAnsi" w:eastAsia="Times New Roman" w:hAnsiTheme="majorHAnsi" w:cs="Times New Roman"/>
          <w:bCs/>
          <w:lang w:eastAsia="sk-SK"/>
        </w:rPr>
        <w:t>% účasti: 51,03</w:t>
      </w:r>
    </w:p>
    <w:p w:rsidR="00756C44" w:rsidRPr="009D0D7B" w:rsidRDefault="00756C44" w:rsidP="00756C44">
      <w:pPr>
        <w:pStyle w:val="Odstavecseseznamem"/>
        <w:rPr>
          <w:rFonts w:asciiTheme="majorHAnsi" w:eastAsia="Times New Roman" w:hAnsiTheme="majorHAnsi" w:cs="Times New Roman"/>
          <w:bCs/>
          <w:lang w:eastAsia="sk-SK"/>
        </w:rPr>
      </w:pPr>
    </w:p>
    <w:p w:rsidR="00756C44" w:rsidRPr="009D0D7B" w:rsidRDefault="00756C44" w:rsidP="00756C44">
      <w:pPr>
        <w:pStyle w:val="Odstavecseseznamem"/>
        <w:rPr>
          <w:rFonts w:asciiTheme="majorHAnsi" w:eastAsia="Times New Roman" w:hAnsiTheme="majorHAnsi" w:cs="Times New Roman"/>
          <w:bCs/>
          <w:lang w:eastAsia="sk-SK"/>
        </w:rPr>
      </w:pPr>
    </w:p>
    <w:p w:rsidR="000F4484" w:rsidRPr="009D0D7B" w:rsidRDefault="000F4484" w:rsidP="00756C44">
      <w:pPr>
        <w:pStyle w:val="Odstavecseseznamem"/>
        <w:rPr>
          <w:rFonts w:asciiTheme="majorHAnsi" w:eastAsia="Times New Roman" w:hAnsiTheme="majorHAnsi" w:cs="Times New Roman"/>
          <w:bCs/>
          <w:lang w:eastAsia="sk-SK"/>
        </w:rPr>
      </w:pPr>
    </w:p>
    <w:p w:rsidR="000F4484" w:rsidRPr="009D0D7B" w:rsidRDefault="000F4484" w:rsidP="00756C44">
      <w:pPr>
        <w:pStyle w:val="Odstavecseseznamem"/>
        <w:rPr>
          <w:rFonts w:asciiTheme="majorHAnsi" w:eastAsia="Times New Roman" w:hAnsiTheme="majorHAnsi" w:cs="Times New Roman"/>
          <w:bCs/>
          <w:lang w:eastAsia="sk-SK"/>
        </w:rPr>
      </w:pPr>
    </w:p>
    <w:p w:rsidR="00756C44" w:rsidRPr="009D0D7B" w:rsidRDefault="00756C44" w:rsidP="00756C44">
      <w:pPr>
        <w:pStyle w:val="Odstavecseseznamem"/>
        <w:rPr>
          <w:rFonts w:asciiTheme="majorHAnsi" w:eastAsia="Times New Roman" w:hAnsiTheme="majorHAnsi" w:cs="Times New Roman"/>
          <w:bCs/>
          <w:lang w:eastAsia="sk-SK"/>
        </w:rPr>
      </w:pPr>
    </w:p>
    <w:p w:rsidR="00C7232C" w:rsidRPr="009D0D7B" w:rsidRDefault="00C7232C" w:rsidP="00756C44">
      <w:pPr>
        <w:pStyle w:val="Odstavecseseznamem"/>
        <w:rPr>
          <w:rFonts w:asciiTheme="majorHAnsi" w:hAnsiTheme="majorHAnsi"/>
        </w:rPr>
      </w:pPr>
      <w:r w:rsidRPr="009D0D7B">
        <w:rPr>
          <w:rFonts w:asciiTheme="majorHAnsi" w:eastAsia="Times New Roman" w:hAnsiTheme="majorHAnsi" w:cs="Times New Roman"/>
          <w:lang w:eastAsia="sk-SK"/>
        </w:rPr>
        <w:lastRenderedPageBreak/>
        <w:t>Odpovede na referendové otázky</w:t>
      </w:r>
    </w:p>
    <w:p w:rsidR="00756C44" w:rsidRPr="009D0D7B" w:rsidRDefault="00C7232C" w:rsidP="00756C44">
      <w:pPr>
        <w:spacing w:before="100" w:beforeAutospacing="1" w:after="100" w:afterAutospacing="1" w:line="240" w:lineRule="auto"/>
        <w:rPr>
          <w:rFonts w:asciiTheme="majorHAnsi" w:eastAsia="Times New Roman" w:hAnsiTheme="majorHAnsi" w:cs="Times New Roman"/>
          <w:lang w:eastAsia="sk-SK"/>
        </w:rPr>
      </w:pPr>
      <w:r w:rsidRPr="009D0D7B">
        <w:rPr>
          <w:rFonts w:asciiTheme="majorHAnsi" w:eastAsia="Times New Roman" w:hAnsiTheme="majorHAnsi" w:cs="Times New Roman"/>
          <w:lang w:eastAsia="sk-SK"/>
        </w:rPr>
        <w:t>1. Súhlasíte s tým, aby sa manželstvom nemohlo nazývať žiadne iné spolužitie osôb okrem zväzku medzi jedným mužom a jednou ženou? </w:t>
      </w:r>
    </w:p>
    <w:p w:rsidR="00C7232C" w:rsidRPr="009D0D7B" w:rsidRDefault="00C7232C" w:rsidP="00756C44">
      <w:pPr>
        <w:spacing w:before="100" w:beforeAutospacing="1" w:after="100" w:afterAutospacing="1" w:line="240" w:lineRule="auto"/>
        <w:rPr>
          <w:rFonts w:asciiTheme="majorHAnsi" w:eastAsia="Times New Roman" w:hAnsiTheme="majorHAnsi" w:cs="Times New Roman"/>
          <w:lang w:eastAsia="sk-SK"/>
        </w:rPr>
      </w:pPr>
      <w:r w:rsidRPr="009D0D7B">
        <w:rPr>
          <w:rFonts w:asciiTheme="majorHAnsi" w:eastAsia="Times New Roman" w:hAnsiTheme="majorHAnsi" w:cs="Times New Roman"/>
          <w:bCs/>
          <w:lang w:eastAsia="sk-SK"/>
        </w:rPr>
        <w:t>áno: 218   nie: 5</w:t>
      </w:r>
    </w:p>
    <w:p w:rsidR="00C7232C" w:rsidRPr="009D0D7B" w:rsidRDefault="00C7232C" w:rsidP="00756C44">
      <w:pPr>
        <w:spacing w:before="100" w:beforeAutospacing="1" w:after="100" w:afterAutospacing="1" w:line="240" w:lineRule="auto"/>
        <w:rPr>
          <w:rFonts w:asciiTheme="majorHAnsi" w:eastAsia="Times New Roman" w:hAnsiTheme="majorHAnsi" w:cs="Times New Roman"/>
          <w:lang w:eastAsia="sk-SK"/>
        </w:rPr>
      </w:pPr>
      <w:r w:rsidRPr="009D0D7B">
        <w:rPr>
          <w:rFonts w:asciiTheme="majorHAnsi" w:eastAsia="Times New Roman" w:hAnsiTheme="majorHAnsi" w:cs="Times New Roman"/>
          <w:lang w:eastAsia="sk-SK"/>
        </w:rPr>
        <w:t>2. Súhlasíte s tým, aby párom alebo skupinám osôb rovnakého pohlavia nebolo umožnené osvojenie (adopcia) detí a ich následná výchova?</w:t>
      </w:r>
    </w:p>
    <w:p w:rsidR="00C7232C" w:rsidRPr="009D0D7B" w:rsidRDefault="00C7232C" w:rsidP="00756C44">
      <w:pPr>
        <w:spacing w:before="100" w:beforeAutospacing="1" w:after="100" w:afterAutospacing="1" w:line="240" w:lineRule="auto"/>
        <w:rPr>
          <w:rFonts w:asciiTheme="majorHAnsi" w:eastAsia="Times New Roman" w:hAnsiTheme="majorHAnsi" w:cs="Times New Roman"/>
          <w:lang w:eastAsia="sk-SK"/>
        </w:rPr>
      </w:pPr>
      <w:r w:rsidRPr="009D0D7B">
        <w:rPr>
          <w:rFonts w:asciiTheme="majorHAnsi" w:eastAsia="Times New Roman" w:hAnsiTheme="majorHAnsi" w:cs="Times New Roman"/>
          <w:bCs/>
          <w:lang w:eastAsia="sk-SK"/>
        </w:rPr>
        <w:t>áno: 214   nie: 7</w:t>
      </w:r>
    </w:p>
    <w:p w:rsidR="00C7232C" w:rsidRPr="009D0D7B" w:rsidRDefault="00C7232C" w:rsidP="00756C44">
      <w:pPr>
        <w:spacing w:before="100" w:beforeAutospacing="1" w:after="100" w:afterAutospacing="1" w:line="240" w:lineRule="auto"/>
        <w:rPr>
          <w:rFonts w:asciiTheme="majorHAnsi" w:eastAsia="Times New Roman" w:hAnsiTheme="majorHAnsi" w:cs="Times New Roman"/>
          <w:lang w:eastAsia="sk-SK"/>
        </w:rPr>
      </w:pPr>
      <w:r w:rsidRPr="009D0D7B">
        <w:rPr>
          <w:rFonts w:asciiTheme="majorHAnsi" w:eastAsia="Times New Roman" w:hAnsiTheme="majorHAnsi" w:cs="Times New Roman"/>
          <w:lang w:eastAsia="sk-SK"/>
        </w:rPr>
        <w:t>3. Súhlasíte s tým, aby školy nemohli vyžadovať účasť detí na vyučovaní v oblasti sexuálneho  správania či eutanázie, ak ich rodičia alebo deti samé nesúhlasia s obsahom vyučovania?</w:t>
      </w:r>
    </w:p>
    <w:p w:rsidR="00C7232C" w:rsidRPr="009D0D7B" w:rsidRDefault="00C7232C" w:rsidP="00756C44">
      <w:pPr>
        <w:spacing w:before="100" w:beforeAutospacing="1" w:after="100" w:afterAutospacing="1" w:line="240" w:lineRule="auto"/>
        <w:rPr>
          <w:rFonts w:asciiTheme="majorHAnsi" w:eastAsia="Times New Roman" w:hAnsiTheme="majorHAnsi" w:cs="Times New Roman"/>
          <w:bCs/>
          <w:lang w:eastAsia="sk-SK"/>
        </w:rPr>
      </w:pPr>
      <w:r w:rsidRPr="009D0D7B">
        <w:rPr>
          <w:rFonts w:asciiTheme="majorHAnsi" w:eastAsia="Times New Roman" w:hAnsiTheme="majorHAnsi" w:cs="Times New Roman"/>
          <w:bCs/>
          <w:lang w:eastAsia="sk-SK"/>
        </w:rPr>
        <w:t>áno: 216   nie: 5</w:t>
      </w:r>
    </w:p>
    <w:p w:rsidR="00756C44" w:rsidRPr="009D0D7B" w:rsidRDefault="00756C44" w:rsidP="00756C44">
      <w:pPr>
        <w:pStyle w:val="Odstavecseseznamem"/>
        <w:numPr>
          <w:ilvl w:val="0"/>
          <w:numId w:val="2"/>
        </w:numPr>
        <w:spacing w:before="100" w:beforeAutospacing="1" w:after="100" w:afterAutospacing="1" w:line="240" w:lineRule="auto"/>
        <w:rPr>
          <w:rFonts w:asciiTheme="majorHAnsi" w:eastAsia="Times New Roman" w:hAnsiTheme="majorHAnsi" w:cs="Times New Roman"/>
          <w:lang w:eastAsia="sk-SK"/>
        </w:rPr>
      </w:pPr>
      <w:r w:rsidRPr="009D0D7B">
        <w:rPr>
          <w:rFonts w:asciiTheme="majorHAnsi" w:hAnsiTheme="majorHAnsi"/>
        </w:rPr>
        <w:t>16. - 17. 2. 2015</w:t>
      </w:r>
    </w:p>
    <w:p w:rsidR="00756C44" w:rsidRPr="009D0D7B" w:rsidRDefault="00756C44" w:rsidP="00756C44">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 xml:space="preserve"> Návšteva družobnej obce Wilkowice v rámci projektu „Tradície bez hraníc – poľsko –slovenská spolupráca v rozsahu pestovania kultúry a tradícií</w:t>
      </w:r>
    </w:p>
    <w:p w:rsidR="00756C44" w:rsidRPr="009D0D7B" w:rsidRDefault="00756C44" w:rsidP="00756C44">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29. 03. 2015</w:t>
      </w:r>
    </w:p>
    <w:p w:rsidR="00756C44" w:rsidRPr="009D0D7B" w:rsidRDefault="00756C44" w:rsidP="00756C44">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Zhromaždenie účastníkov JPU v k.ú. Dielnice</w:t>
      </w:r>
    </w:p>
    <w:p w:rsidR="004F70A0" w:rsidRPr="009D0D7B" w:rsidRDefault="004F70A0" w:rsidP="004F70A0">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11. 04. 2015</w:t>
      </w:r>
    </w:p>
    <w:p w:rsidR="004F70A0" w:rsidRPr="009D0D7B" w:rsidRDefault="004F70A0" w:rsidP="004F70A0">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II. ročník Bzinský pedál</w:t>
      </w:r>
    </w:p>
    <w:p w:rsidR="00292EFF" w:rsidRPr="009D0D7B" w:rsidRDefault="00292EFF" w:rsidP="00292EFF">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02.05.2015 OZ Chuť žiť a KC Bziny zorganizovali voľnočasovú aktivitu pre deti – celodenný výlet s názvom „Vlakom za minulosťou“, kde sa deti zúčastnili THurzových dní v Oravskom Podzámku na hrade.</w:t>
      </w:r>
    </w:p>
    <w:p w:rsidR="00756C44" w:rsidRPr="009D0D7B" w:rsidRDefault="00756C44" w:rsidP="00756C44">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03.05.2015</w:t>
      </w:r>
    </w:p>
    <w:p w:rsidR="00756C44" w:rsidRPr="009D0D7B" w:rsidRDefault="00756C44" w:rsidP="00756C44">
      <w:pPr>
        <w:pStyle w:val="Odstavecseseznamem"/>
        <w:spacing w:before="100" w:beforeAutospacing="1" w:after="100" w:afterAutospacing="1" w:line="240" w:lineRule="auto"/>
        <w:rPr>
          <w:rFonts w:asciiTheme="majorHAnsi" w:eastAsia="Times New Roman" w:hAnsiTheme="majorHAnsi" w:cs="Times New Roman"/>
          <w:lang w:eastAsia="sk-SK"/>
        </w:rPr>
      </w:pPr>
      <w:r w:rsidRPr="009D0D7B">
        <w:rPr>
          <w:rFonts w:asciiTheme="majorHAnsi" w:hAnsiTheme="majorHAnsi"/>
        </w:rPr>
        <w:t xml:space="preserve">Jednodňová púť do SANKTUARIA Matki Boźej Królowej Polski SZCZYRK – GÓRKA  </w:t>
      </w:r>
    </w:p>
    <w:p w:rsidR="00756C44" w:rsidRPr="009D0D7B" w:rsidRDefault="00292EFF" w:rsidP="00292EFF">
      <w:pPr>
        <w:pStyle w:val="Odstavecseseznamem"/>
        <w:numPr>
          <w:ilvl w:val="0"/>
          <w:numId w:val="2"/>
        </w:numPr>
        <w:spacing w:before="100" w:beforeAutospacing="1" w:after="100" w:afterAutospacing="1" w:line="240" w:lineRule="auto"/>
        <w:rPr>
          <w:rFonts w:asciiTheme="majorHAnsi" w:eastAsia="Times New Roman" w:hAnsiTheme="majorHAnsi" w:cs="Times New Roman"/>
          <w:lang w:eastAsia="sk-SK"/>
        </w:rPr>
      </w:pPr>
      <w:r w:rsidRPr="009D0D7B">
        <w:rPr>
          <w:rFonts w:asciiTheme="majorHAnsi" w:eastAsia="Times New Roman" w:hAnsiTheme="majorHAnsi" w:cs="Times New Roman"/>
          <w:lang w:eastAsia="sk-SK"/>
        </w:rPr>
        <w:t xml:space="preserve">12-13.05.2015 </w:t>
      </w:r>
    </w:p>
    <w:p w:rsidR="00C7232C" w:rsidRPr="009D0D7B" w:rsidRDefault="00292EFF" w:rsidP="00E0685F">
      <w:pPr>
        <w:pStyle w:val="Odstavecseseznamem"/>
        <w:rPr>
          <w:rFonts w:asciiTheme="majorHAnsi" w:hAnsiTheme="majorHAnsi"/>
        </w:rPr>
      </w:pPr>
      <w:r w:rsidRPr="009D0D7B">
        <w:rPr>
          <w:rFonts w:asciiTheme="majorHAnsi" w:hAnsiTheme="majorHAnsi"/>
        </w:rPr>
        <w:t>Návšteva družobnej obce Wilkowice v rámci projektu „Tradície bez hraníc – poľsko –slovenská spolupráca v rozsahu pestovania kultúry a tradícií</w:t>
      </w:r>
    </w:p>
    <w:p w:rsidR="00292EFF" w:rsidRPr="009D0D7B" w:rsidRDefault="00292EFF" w:rsidP="00292EFF">
      <w:pPr>
        <w:pStyle w:val="Odstavecseseznamem"/>
        <w:numPr>
          <w:ilvl w:val="0"/>
          <w:numId w:val="2"/>
        </w:numPr>
        <w:rPr>
          <w:rFonts w:asciiTheme="majorHAnsi" w:hAnsiTheme="majorHAnsi"/>
        </w:rPr>
      </w:pPr>
      <w:r w:rsidRPr="009D0D7B">
        <w:rPr>
          <w:rFonts w:asciiTheme="majorHAnsi" w:hAnsiTheme="majorHAnsi"/>
        </w:rPr>
        <w:t xml:space="preserve">Od mája 2015 </w:t>
      </w:r>
    </w:p>
    <w:p w:rsidR="00D2750B" w:rsidRPr="009D0D7B" w:rsidRDefault="00292EFF" w:rsidP="00D2750B">
      <w:pPr>
        <w:pStyle w:val="Odstavecseseznamem"/>
        <w:spacing w:after="0" w:line="240" w:lineRule="auto"/>
        <w:rPr>
          <w:rFonts w:asciiTheme="majorHAnsi" w:hAnsiTheme="majorHAnsi"/>
        </w:rPr>
      </w:pPr>
      <w:r w:rsidRPr="009D0D7B">
        <w:rPr>
          <w:rFonts w:asciiTheme="majorHAnsi" w:hAnsiTheme="majorHAnsi"/>
        </w:rPr>
        <w:t>Komunitné centrum Bziny začalo doučovanie detí základných škôl</w:t>
      </w:r>
      <w:r w:rsidR="00D2750B" w:rsidRPr="009D0D7B">
        <w:rPr>
          <w:rFonts w:asciiTheme="majorHAnsi" w:hAnsiTheme="majorHAnsi"/>
        </w:rPr>
        <w:t xml:space="preserve"> - Program Spojivko – individuálne doučovanie detí navštevujúcich komunitné centrum Bziny</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 xml:space="preserve">16.05.2015 </w:t>
      </w:r>
    </w:p>
    <w:p w:rsidR="00D2750B" w:rsidRPr="009D0D7B" w:rsidRDefault="00D2750B" w:rsidP="00D2750B">
      <w:pPr>
        <w:pStyle w:val="Odstavecseseznamem"/>
        <w:spacing w:after="0" w:line="240" w:lineRule="auto"/>
        <w:rPr>
          <w:rFonts w:asciiTheme="majorHAnsi" w:hAnsiTheme="majorHAnsi"/>
        </w:rPr>
      </w:pPr>
      <w:r w:rsidRPr="009D0D7B">
        <w:rPr>
          <w:rFonts w:asciiTheme="majorHAnsi" w:hAnsiTheme="majorHAnsi"/>
        </w:rPr>
        <w:t>Dobrovoľnícky projekt - V rámci dobrovoľníctva  skupinka obyvateľov Bzín - BSP - Bzinského spolku priateľov - vybudovala v strede chotára posedenie pre okoloidúcich pocestných. Asi 10 ľudí sa rozhodlo vyčistiť zanedbaný priestor, kde sa stretávajú trasy vedúce zo Bzín a z Brezovca ku kaplnke sv. Vendelína na Pucovskej holi.  Ďalšiu lavičku pridali aj k už existujúcemu posedeniu, ktoré vybudovali vlani.</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 xml:space="preserve">19.06.2015 </w:t>
      </w:r>
    </w:p>
    <w:p w:rsidR="00D2750B" w:rsidRPr="009D0D7B" w:rsidRDefault="00D2750B" w:rsidP="00D2750B">
      <w:pPr>
        <w:pStyle w:val="Odstavecseseznamem"/>
        <w:spacing w:after="0" w:line="240" w:lineRule="auto"/>
        <w:rPr>
          <w:rFonts w:asciiTheme="majorHAnsi" w:hAnsiTheme="majorHAnsi"/>
        </w:rPr>
      </w:pPr>
      <w:r w:rsidRPr="009D0D7B">
        <w:rPr>
          <w:rFonts w:asciiTheme="majorHAnsi" w:hAnsiTheme="majorHAnsi"/>
        </w:rPr>
        <w:t>Slávnostné otvorenie Komunitného centra - zrekonštruovaného         kultúrneho domu. Otvorenie komunitného centra sa za účastí hostí z partnerských obcí, starostov okolitých obcí, bývalých aj súčasných poslancov obecného zastupiteľstva, dodávateľov a iných pozvaných hostí. Slávnostnú pásku prestrihol a komunitné centrum vysvätil  správca farnosti vdp. Štefan Saloka. Sviatočnú atmosféru umocnili svojim programom naši spolufarníci z Kňažej. Vystúpili aj hostia z Medzibrodia - svoj program nám predviedla folklórna skupina Rovienca.</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 xml:space="preserve">17.05.2014 </w:t>
      </w:r>
    </w:p>
    <w:p w:rsidR="00D2750B" w:rsidRPr="009D0D7B" w:rsidRDefault="00D2750B" w:rsidP="00D2750B">
      <w:pPr>
        <w:pStyle w:val="Odstavecseseznamem"/>
        <w:rPr>
          <w:rFonts w:asciiTheme="majorHAnsi" w:hAnsiTheme="majorHAnsi"/>
        </w:rPr>
      </w:pPr>
      <w:r w:rsidRPr="009D0D7B">
        <w:rPr>
          <w:rFonts w:asciiTheme="majorHAnsi" w:hAnsiTheme="majorHAnsi"/>
        </w:rPr>
        <w:t>Výročná členská schôdza DHZ</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lastRenderedPageBreak/>
        <w:t xml:space="preserve">07.06.2015 </w:t>
      </w:r>
    </w:p>
    <w:p w:rsidR="00D2750B" w:rsidRPr="009D0D7B" w:rsidRDefault="00D2750B" w:rsidP="00D2750B">
      <w:pPr>
        <w:pStyle w:val="Odstavecseseznamem"/>
        <w:spacing w:after="0" w:line="240" w:lineRule="auto"/>
        <w:rPr>
          <w:rFonts w:asciiTheme="majorHAnsi" w:hAnsiTheme="majorHAnsi"/>
        </w:rPr>
      </w:pPr>
      <w:r w:rsidRPr="009D0D7B">
        <w:rPr>
          <w:rFonts w:asciiTheme="majorHAnsi" w:hAnsiTheme="majorHAnsi"/>
        </w:rPr>
        <w:t>pri príležitosti MDD – Detská nedeľa, pozvánka do kina Mier v Trstenej  „ Tučniaci z Madagaskaru“  Po filmovom predstavení sa na námestí Milana Rastislava Štefánika deti zúčastnili rôznych športových hier a kreatívnych dielní. Boli pre ne pripravené detské atrakcie a hudobné predstavenie. - obec Bzinyv spolupráci s OZ Chuť žiť,Autoškola Beňuš (Európsky sociálny fond v rámci Operačného programu  Zamestnanosť a sociálna inklúzia)</w:t>
      </w:r>
    </w:p>
    <w:p w:rsidR="00BB3A06" w:rsidRPr="009D0D7B" w:rsidRDefault="00BB3A06" w:rsidP="00BB3A06">
      <w:pPr>
        <w:pStyle w:val="Odstavecseseznamem"/>
        <w:numPr>
          <w:ilvl w:val="0"/>
          <w:numId w:val="2"/>
        </w:numPr>
        <w:spacing w:after="0" w:line="240" w:lineRule="auto"/>
        <w:rPr>
          <w:rFonts w:asciiTheme="majorHAnsi" w:hAnsiTheme="majorHAnsi"/>
        </w:rPr>
      </w:pPr>
      <w:r w:rsidRPr="009D0D7B">
        <w:rPr>
          <w:rFonts w:asciiTheme="majorHAnsi" w:hAnsiTheme="majorHAnsi"/>
        </w:rPr>
        <w:t xml:space="preserve">21.06. 2017 </w:t>
      </w:r>
    </w:p>
    <w:p w:rsidR="00BB3A06" w:rsidRPr="009D0D7B" w:rsidRDefault="00BB3A06" w:rsidP="00D2750B">
      <w:pPr>
        <w:pStyle w:val="Odstavecseseznamem"/>
        <w:spacing w:after="0" w:line="240" w:lineRule="auto"/>
        <w:rPr>
          <w:rFonts w:asciiTheme="majorHAnsi" w:hAnsiTheme="majorHAnsi"/>
        </w:rPr>
      </w:pPr>
      <w:r w:rsidRPr="009D0D7B">
        <w:rPr>
          <w:rFonts w:asciiTheme="majorHAnsi" w:hAnsiTheme="majorHAnsi"/>
        </w:rPr>
        <w:t>Valné zhromaždenie Pozemkového spoločenstva urbáru</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 xml:space="preserve">26.07.2015 </w:t>
      </w:r>
    </w:p>
    <w:p w:rsidR="00D2750B" w:rsidRPr="009D0D7B" w:rsidRDefault="00D2750B" w:rsidP="00D2750B">
      <w:pPr>
        <w:pStyle w:val="Odstavecseseznamem"/>
        <w:spacing w:after="0" w:line="240" w:lineRule="auto"/>
        <w:rPr>
          <w:rFonts w:asciiTheme="majorHAnsi" w:hAnsiTheme="majorHAnsi"/>
        </w:rPr>
      </w:pPr>
      <w:r w:rsidRPr="009D0D7B">
        <w:rPr>
          <w:rFonts w:asciiTheme="majorHAnsi" w:hAnsiTheme="majorHAnsi"/>
        </w:rPr>
        <w:t>XXIII. ročník Memoriálu Jána Beňuša – zúčastnené 4 mužstvá : Bziny, Beluša, Wilkowice, Liptovský Mikuláš</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 xml:space="preserve">27.07 - 31. 07. 2015 </w:t>
      </w:r>
    </w:p>
    <w:p w:rsidR="00D2750B" w:rsidRPr="009D0D7B" w:rsidRDefault="00D2750B" w:rsidP="00D2750B">
      <w:pPr>
        <w:pStyle w:val="Odstavecseseznamem"/>
        <w:spacing w:after="0" w:line="240" w:lineRule="auto"/>
        <w:rPr>
          <w:rFonts w:asciiTheme="majorHAnsi" w:hAnsiTheme="majorHAnsi"/>
        </w:rPr>
      </w:pPr>
      <w:r w:rsidRPr="009D0D7B">
        <w:rPr>
          <w:rFonts w:asciiTheme="majorHAnsi" w:hAnsiTheme="majorHAnsi"/>
        </w:rPr>
        <w:t>Denný tábor - Letné dobrodružstvo. Letný tábor s dennou dochádzkou  pre deti s každodenným bohatým programom , čiastočne hradený rodičmi (50E/týždeň) - obec Bziny</w:t>
      </w:r>
      <w:bookmarkStart w:id="0" w:name="_GoBack"/>
      <w:bookmarkEnd w:id="0"/>
      <w:r w:rsidRPr="009D0D7B">
        <w:rPr>
          <w:rFonts w:asciiTheme="majorHAnsi" w:hAnsiTheme="majorHAnsi"/>
        </w:rPr>
        <w:t>- v spolupráci s OZ Chuť žiť ( Európsky sociálny fond v rámci Operačného programu  Zamestnanosť a sociálna inklúzia)</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23.08.2015</w:t>
      </w:r>
    </w:p>
    <w:p w:rsidR="00D2750B" w:rsidRPr="009D0D7B" w:rsidRDefault="00D2750B" w:rsidP="00D2750B">
      <w:pPr>
        <w:pStyle w:val="Odstavecseseznamem"/>
        <w:spacing w:after="0" w:line="240" w:lineRule="auto"/>
        <w:rPr>
          <w:rFonts w:asciiTheme="majorHAnsi" w:hAnsiTheme="majorHAnsi"/>
        </w:rPr>
      </w:pPr>
      <w:r w:rsidRPr="009D0D7B">
        <w:rPr>
          <w:rFonts w:asciiTheme="majorHAnsi" w:hAnsiTheme="majorHAnsi"/>
        </w:rPr>
        <w:t>V roku 2015 prešlo 50 rokov od smrti biskupa Jána Vojtaššáka. Z tejto príležitosti nacvičili divadlo jeho rodáci zo Zakamenného. Ochotnícke divadlo prijalo pozvanie nášho kaplána Richarda a prišli k nám na Bziny, aby nám priblížili ťažký a tŕnistý život nášho skromného a pokorného biskupa.</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29. 08. 2015</w:t>
      </w:r>
    </w:p>
    <w:p w:rsidR="00D2750B" w:rsidRPr="009D0D7B" w:rsidRDefault="00D2750B" w:rsidP="00D2750B">
      <w:pPr>
        <w:pStyle w:val="Odstavecseseznamem"/>
        <w:spacing w:after="0" w:line="240" w:lineRule="auto"/>
        <w:rPr>
          <w:rFonts w:asciiTheme="majorHAnsi" w:hAnsiTheme="majorHAnsi"/>
        </w:rPr>
      </w:pPr>
      <w:r w:rsidRPr="009D0D7B">
        <w:rPr>
          <w:rFonts w:asciiTheme="majorHAnsi" w:hAnsiTheme="majorHAnsi"/>
        </w:rPr>
        <w:t>Šachový turnaj IV.ročník FOFO-BERNARD cup – šachový klub Bziny</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 xml:space="preserve">05. 09. 2015 </w:t>
      </w:r>
    </w:p>
    <w:p w:rsidR="00D2750B" w:rsidRPr="009D0D7B" w:rsidRDefault="00D2750B" w:rsidP="00D2750B">
      <w:pPr>
        <w:pStyle w:val="Odstavecseseznamem"/>
        <w:spacing w:after="0" w:line="240" w:lineRule="auto"/>
        <w:rPr>
          <w:rFonts w:asciiTheme="majorHAnsi" w:hAnsiTheme="majorHAnsi"/>
        </w:rPr>
      </w:pPr>
      <w:r w:rsidRPr="009D0D7B">
        <w:rPr>
          <w:rFonts w:asciiTheme="majorHAnsi" w:hAnsiTheme="majorHAnsi"/>
        </w:rPr>
        <w:t xml:space="preserve">Medzinárodný futbalový turnaj starých pánov obcí - obec Bziny, OZ Chuť žiť(program Európskej únie Európa pre občanov)  </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05. 09. 2015</w:t>
      </w:r>
    </w:p>
    <w:p w:rsidR="00095FE8" w:rsidRPr="009D0D7B" w:rsidRDefault="00D2750B" w:rsidP="00095FE8">
      <w:pPr>
        <w:pStyle w:val="Odstavecseseznamem"/>
        <w:spacing w:after="0" w:line="240" w:lineRule="auto"/>
        <w:rPr>
          <w:rFonts w:asciiTheme="majorHAnsi" w:hAnsiTheme="majorHAnsi"/>
        </w:rPr>
      </w:pPr>
      <w:r w:rsidRPr="009D0D7B">
        <w:rPr>
          <w:rFonts w:asciiTheme="majorHAnsi" w:hAnsiTheme="majorHAnsi"/>
        </w:rPr>
        <w:t>stretnutie so zástupcami partnerských obcí -obec Bziny, OZ Chuť žiť (program Európskej únie Európa pre občanov projekt – Budúcnosťou Európy sú aktívni občania)</w:t>
      </w:r>
    </w:p>
    <w:p w:rsidR="00095FE8" w:rsidRPr="009D0D7B" w:rsidRDefault="00095FE8" w:rsidP="00095FE8">
      <w:pPr>
        <w:pStyle w:val="Odstavecseseznamem"/>
        <w:spacing w:after="0" w:line="240" w:lineRule="auto"/>
        <w:rPr>
          <w:rFonts w:asciiTheme="majorHAnsi" w:eastAsia="Times New Roman" w:hAnsiTheme="majorHAnsi" w:cs="Times New Roman"/>
          <w:lang w:eastAsia="sk-SK"/>
        </w:rPr>
      </w:pPr>
      <w:r w:rsidRPr="009D0D7B">
        <w:rPr>
          <w:rFonts w:asciiTheme="majorHAnsi" w:eastAsia="Times New Roman" w:hAnsiTheme="majorHAnsi" w:cs="Times New Roman"/>
          <w:lang w:eastAsia="sk-SK"/>
        </w:rPr>
        <w:t>Prvý septembrový víkend zorganizovalo OZ Chuť ŽIŤ spolupráci so starostom obce Bziny stretnutie zástupcov partnerských obcí v rámci projektu: Budúcnosťou Európy sú aktívni občania, ktorý je spolufinancovaný programom Európskej únie Európa pre občanov. Cieľom projektu je spájať ľudí z miestnych komunít, posilniť partnerstvá, vytvoriť priestor pre občanov s cieľom zvýšiť povedomie o hodnotách a právach občanov v EÚ, čomu prispelo diskusné fórum s poslancom Európskeho parlamentu MUDr. Miroslavom Mikolášikom. </w:t>
      </w:r>
    </w:p>
    <w:p w:rsidR="00095FE8" w:rsidRPr="009D0D7B" w:rsidRDefault="00095FE8" w:rsidP="00095FE8">
      <w:pPr>
        <w:pStyle w:val="Odstavecseseznamem"/>
        <w:spacing w:after="0" w:line="240" w:lineRule="auto"/>
        <w:rPr>
          <w:rFonts w:asciiTheme="majorHAnsi" w:hAnsiTheme="majorHAnsi"/>
        </w:rPr>
      </w:pPr>
      <w:r w:rsidRPr="009D0D7B">
        <w:rPr>
          <w:rFonts w:asciiTheme="majorHAnsi" w:eastAsia="Times New Roman" w:hAnsiTheme="majorHAnsi" w:cs="Times New Roman"/>
          <w:lang w:eastAsia="sk-SK"/>
        </w:rPr>
        <w:t>Pre hostí bol pripravený bohatý program: prehliadka  zrekonštruovaného Komunitného centra,  prehliadka obce, prehliadka kultúrnych a historických pamiatok regiónu – kostolík Leštiny, workshopy, futbalový turnaj starých pánov, hasičská súťaž, ochutnávka jedál, kultúrny program, spoločenský večer , relax v Aqua parku.</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06. 09. 2015</w:t>
      </w:r>
    </w:p>
    <w:p w:rsidR="00D2750B" w:rsidRPr="009D0D7B" w:rsidRDefault="00D2750B" w:rsidP="00D2750B">
      <w:pPr>
        <w:pStyle w:val="Odstavecseseznamem"/>
        <w:spacing w:after="0" w:line="240" w:lineRule="auto"/>
        <w:rPr>
          <w:rFonts w:asciiTheme="majorHAnsi" w:hAnsiTheme="majorHAnsi"/>
        </w:rPr>
      </w:pPr>
      <w:r w:rsidRPr="009D0D7B">
        <w:rPr>
          <w:rFonts w:asciiTheme="majorHAnsi" w:hAnsiTheme="majorHAnsi"/>
        </w:rPr>
        <w:t xml:space="preserve"> hasičská súťaž s medzinárodnou účasťou Nenáročná hasičina IV. ročník – Dobrovoľný hasičský zbor Bziny, obec Bziny, OZ Chuť žiť</w:t>
      </w:r>
    </w:p>
    <w:p w:rsidR="00D2750B" w:rsidRPr="009D0D7B" w:rsidRDefault="00D2750B" w:rsidP="00D2750B">
      <w:pPr>
        <w:pStyle w:val="Odstavecseseznamem"/>
        <w:numPr>
          <w:ilvl w:val="0"/>
          <w:numId w:val="2"/>
        </w:numPr>
        <w:spacing w:after="0" w:line="240" w:lineRule="auto"/>
        <w:rPr>
          <w:rFonts w:asciiTheme="majorHAnsi" w:hAnsiTheme="majorHAnsi"/>
        </w:rPr>
      </w:pPr>
      <w:r w:rsidRPr="009D0D7B">
        <w:rPr>
          <w:rFonts w:asciiTheme="majorHAnsi" w:hAnsiTheme="majorHAnsi"/>
        </w:rPr>
        <w:t xml:space="preserve">06. 09. 2015 </w:t>
      </w:r>
    </w:p>
    <w:p w:rsidR="00D2750B" w:rsidRPr="009D0D7B" w:rsidRDefault="00D2750B" w:rsidP="00D2750B">
      <w:pPr>
        <w:pStyle w:val="Odstavecseseznamem"/>
        <w:spacing w:after="0" w:line="240" w:lineRule="auto"/>
        <w:rPr>
          <w:rFonts w:asciiTheme="majorHAnsi" w:hAnsiTheme="majorHAnsi"/>
        </w:rPr>
      </w:pPr>
      <w:r w:rsidRPr="009D0D7B">
        <w:rPr>
          <w:rFonts w:asciiTheme="majorHAnsi" w:hAnsiTheme="majorHAnsi"/>
        </w:rPr>
        <w:t xml:space="preserve"> Športový deň – akcia s programom pre deti - obec Bziny v spolupráci s OZ Chuť žiť</w:t>
      </w:r>
    </w:p>
    <w:p w:rsidR="00291630" w:rsidRPr="009D0D7B" w:rsidRDefault="00291630" w:rsidP="00291630">
      <w:pPr>
        <w:pStyle w:val="Odstavecseseznamem"/>
        <w:numPr>
          <w:ilvl w:val="0"/>
          <w:numId w:val="2"/>
        </w:numPr>
        <w:spacing w:after="0" w:line="240" w:lineRule="auto"/>
        <w:rPr>
          <w:rFonts w:asciiTheme="majorHAnsi" w:hAnsiTheme="majorHAnsi"/>
        </w:rPr>
      </w:pPr>
      <w:r w:rsidRPr="009D0D7B">
        <w:rPr>
          <w:rFonts w:asciiTheme="majorHAnsi" w:hAnsiTheme="majorHAnsi"/>
        </w:rPr>
        <w:t>17.09.2015</w:t>
      </w:r>
    </w:p>
    <w:p w:rsidR="00291630" w:rsidRPr="009D0D7B" w:rsidRDefault="00291630" w:rsidP="00D2750B">
      <w:pPr>
        <w:pStyle w:val="Odstavecseseznamem"/>
        <w:spacing w:after="0" w:line="240" w:lineRule="auto"/>
        <w:rPr>
          <w:rFonts w:asciiTheme="majorHAnsi" w:hAnsiTheme="majorHAnsi"/>
        </w:rPr>
      </w:pPr>
      <w:r w:rsidRPr="009D0D7B">
        <w:rPr>
          <w:rFonts w:asciiTheme="majorHAnsi" w:hAnsiTheme="majorHAnsi"/>
        </w:rPr>
        <w:t>ZMODO na Bzinách – zasadnutie sa konalo v sále komunitného centra</w:t>
      </w:r>
    </w:p>
    <w:p w:rsidR="0010475B" w:rsidRPr="009D0D7B" w:rsidRDefault="0010475B" w:rsidP="0010475B">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20. 09. 2015</w:t>
      </w:r>
    </w:p>
    <w:p w:rsidR="00E0685F" w:rsidRPr="009D0D7B" w:rsidRDefault="0010475B" w:rsidP="00E0685F">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Výlet do ZOO Zlín - Lešná obec Bziny, OZ Chuť žiť KC Bziny usporiadali výlet pre záujemcov do zoologickej záhrady v</w:t>
      </w:r>
      <w:r w:rsidR="00BB3A06" w:rsidRPr="009D0D7B">
        <w:rPr>
          <w:rFonts w:asciiTheme="majorHAnsi" w:hAnsiTheme="majorHAnsi"/>
        </w:rPr>
        <w:t> </w:t>
      </w:r>
      <w:r w:rsidRPr="009D0D7B">
        <w:rPr>
          <w:rFonts w:asciiTheme="majorHAnsi" w:hAnsiTheme="majorHAnsi"/>
        </w:rPr>
        <w:t>Čechách</w:t>
      </w:r>
    </w:p>
    <w:p w:rsidR="00BB3A06" w:rsidRPr="009D0D7B" w:rsidRDefault="00BB3A06" w:rsidP="00E0685F">
      <w:pPr>
        <w:pStyle w:val="Odstavecseseznamem"/>
        <w:spacing w:before="100" w:beforeAutospacing="1" w:after="100" w:afterAutospacing="1" w:line="240" w:lineRule="auto"/>
        <w:rPr>
          <w:rFonts w:asciiTheme="majorHAnsi" w:hAnsiTheme="majorHAnsi"/>
        </w:rPr>
      </w:pPr>
    </w:p>
    <w:p w:rsidR="00095FE8" w:rsidRPr="009D0D7B" w:rsidRDefault="00095FE8" w:rsidP="00095FE8">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lastRenderedPageBreak/>
        <w:t>September 2017</w:t>
      </w:r>
    </w:p>
    <w:p w:rsidR="00726CEB" w:rsidRPr="009D0D7B" w:rsidRDefault="0010475B" w:rsidP="00BB3A06">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KC Bziny pripravili pre rodičov možnosť zúčastniť sa na spoplatnenom filiálnej terapii, tréningu rodičovských zručností</w:t>
      </w:r>
    </w:p>
    <w:p w:rsidR="00726CEB" w:rsidRPr="009D0D7B" w:rsidRDefault="00726CEB" w:rsidP="00726CEB">
      <w:pPr>
        <w:pStyle w:val="Odstavecseseznamem"/>
        <w:numPr>
          <w:ilvl w:val="0"/>
          <w:numId w:val="2"/>
        </w:numPr>
        <w:spacing w:before="100" w:beforeAutospacing="1" w:after="100" w:afterAutospacing="1" w:line="240" w:lineRule="auto"/>
        <w:rPr>
          <w:rFonts w:asciiTheme="majorHAnsi" w:eastAsia="Times New Roman" w:hAnsiTheme="majorHAnsi" w:cs="Times New Roman"/>
          <w:color w:val="FF0000"/>
          <w:lang w:eastAsia="sk-SK"/>
        </w:rPr>
      </w:pPr>
      <w:r w:rsidRPr="009D0D7B">
        <w:rPr>
          <w:rFonts w:asciiTheme="majorHAnsi" w:hAnsiTheme="majorHAnsi"/>
        </w:rPr>
        <w:t>19.09.2015</w:t>
      </w:r>
    </w:p>
    <w:p w:rsidR="00C23500" w:rsidRPr="009D0D7B" w:rsidRDefault="00726CEB" w:rsidP="00C23500">
      <w:pPr>
        <w:pStyle w:val="Odstavecseseznamem"/>
        <w:spacing w:before="100" w:beforeAutospacing="1" w:after="100" w:afterAutospacing="1" w:line="240" w:lineRule="auto"/>
        <w:rPr>
          <w:rFonts w:asciiTheme="majorHAnsi" w:hAnsiTheme="majorHAnsi"/>
        </w:rPr>
      </w:pPr>
      <w:r w:rsidRPr="009D0D7B">
        <w:rPr>
          <w:rFonts w:asciiTheme="majorHAnsi" w:hAnsiTheme="majorHAnsi"/>
          <w:bCs/>
        </w:rPr>
        <w:t>Majstrovský futbalový zápas II. Ligy žien - západ</w:t>
      </w:r>
      <w:r w:rsidRPr="009D0D7B">
        <w:rPr>
          <w:rFonts w:asciiTheme="majorHAnsi" w:hAnsiTheme="majorHAnsi"/>
        </w:rPr>
        <w:br/>
        <w:t>OŠK Bziny - TJ Kovo Beluša na futbalovom ihrisku v</w:t>
      </w:r>
      <w:r w:rsidR="00C23500" w:rsidRPr="009D0D7B">
        <w:rPr>
          <w:rFonts w:asciiTheme="majorHAnsi" w:hAnsiTheme="majorHAnsi"/>
        </w:rPr>
        <w:t> </w:t>
      </w:r>
      <w:r w:rsidRPr="009D0D7B">
        <w:rPr>
          <w:rFonts w:asciiTheme="majorHAnsi" w:hAnsiTheme="majorHAnsi"/>
        </w:rPr>
        <w:t>Bzinách</w:t>
      </w:r>
    </w:p>
    <w:p w:rsidR="00C23500" w:rsidRPr="009D0D7B" w:rsidRDefault="00C23500" w:rsidP="00C23500">
      <w:pPr>
        <w:pStyle w:val="Odstavecseseznamem"/>
        <w:numPr>
          <w:ilvl w:val="0"/>
          <w:numId w:val="2"/>
        </w:numPr>
        <w:spacing w:before="100" w:beforeAutospacing="1" w:after="100" w:afterAutospacing="1" w:line="240" w:lineRule="auto"/>
        <w:rPr>
          <w:rFonts w:asciiTheme="majorHAnsi" w:eastAsia="Times New Roman" w:hAnsiTheme="majorHAnsi" w:cs="Times New Roman"/>
          <w:bCs/>
          <w:lang w:eastAsia="sk-SK"/>
        </w:rPr>
      </w:pPr>
      <w:r w:rsidRPr="009D0D7B">
        <w:rPr>
          <w:rFonts w:asciiTheme="majorHAnsi" w:eastAsia="Times New Roman" w:hAnsiTheme="majorHAnsi" w:cs="Times New Roman"/>
          <w:bCs/>
          <w:lang w:eastAsia="sk-SK"/>
        </w:rPr>
        <w:t>September 2015</w:t>
      </w:r>
    </w:p>
    <w:p w:rsidR="00C23500" w:rsidRPr="009D0D7B" w:rsidRDefault="00C23500" w:rsidP="00C23500">
      <w:pPr>
        <w:pStyle w:val="Odstavecseseznamem"/>
        <w:spacing w:before="100" w:beforeAutospacing="1" w:after="100" w:afterAutospacing="1" w:line="240" w:lineRule="auto"/>
        <w:rPr>
          <w:rFonts w:asciiTheme="majorHAnsi" w:eastAsia="Times New Roman" w:hAnsiTheme="majorHAnsi" w:cs="Times New Roman"/>
          <w:bCs/>
          <w:lang w:eastAsia="sk-SK"/>
        </w:rPr>
      </w:pPr>
      <w:r w:rsidRPr="009D0D7B">
        <w:rPr>
          <w:rFonts w:asciiTheme="majorHAnsi" w:eastAsia="Times New Roman" w:hAnsiTheme="majorHAnsi" w:cs="Times New Roman"/>
          <w:bCs/>
          <w:lang w:eastAsia="sk-SK"/>
        </w:rPr>
        <w:t xml:space="preserve">Rekonštrukcia oplotenia cintorína </w:t>
      </w:r>
    </w:p>
    <w:p w:rsidR="00C23500" w:rsidRPr="009D0D7B" w:rsidRDefault="00C23500" w:rsidP="00C23500">
      <w:pPr>
        <w:pStyle w:val="Odstavecseseznamem"/>
        <w:spacing w:before="100" w:beforeAutospacing="1" w:after="100" w:afterAutospacing="1" w:line="240" w:lineRule="auto"/>
        <w:rPr>
          <w:rFonts w:asciiTheme="majorHAnsi" w:eastAsia="Times New Roman" w:hAnsiTheme="majorHAnsi" w:cs="Helvetica"/>
          <w:lang w:eastAsia="sk-SK"/>
        </w:rPr>
      </w:pPr>
      <w:r w:rsidRPr="009D0D7B">
        <w:rPr>
          <w:rFonts w:asciiTheme="majorHAnsi" w:eastAsia="Times New Roman" w:hAnsiTheme="majorHAnsi" w:cs="Helvetica"/>
          <w:lang w:eastAsia="sk-SK"/>
        </w:rPr>
        <w:t>Staré oplotenie nášho  cintorína bolo v dezolátnom stave, preto sa obec rozhodla začať s jeho rekonštrukciou.  Obnovu na chvíľu zdržala rekonštrukcia kultúrneho domu, ale po jeho slávnostnom otvorení, už nič nebránilo plánovanú rekonštrukciu plota dokončiť. Zamestnanci obecného úradu odviedli skvelú prácu. Po vybudovaní nových stĺpikov a osadení zábradlia, dostal plot  vďaka šikovným rukám našich žien nový náter. Teraz je jednoduchý, elegantný a ľahšie sa bude udržiavať. Právom môžeme byť naň hrdí a všetci, ktorí sa podieľali na jeho rekonštrukcii si zaslúžia naše veľké poďakovanie.</w:t>
      </w:r>
      <w:r w:rsidR="00BB3A06" w:rsidRPr="009D0D7B">
        <w:rPr>
          <w:rFonts w:asciiTheme="majorHAnsi" w:eastAsia="Times New Roman" w:hAnsiTheme="majorHAnsi" w:cs="Helvetica"/>
          <w:lang w:eastAsia="sk-SK"/>
        </w:rPr>
        <w:t xml:space="preserve"> Na rekonštrukcii coplotenia sa vo veľkej miere podielal aj poslanec OZ Jozef Brtoš.</w:t>
      </w:r>
    </w:p>
    <w:p w:rsidR="00291630" w:rsidRPr="009D0D7B" w:rsidRDefault="00291630" w:rsidP="00291630">
      <w:pPr>
        <w:pStyle w:val="Odstavecseseznamem"/>
        <w:numPr>
          <w:ilvl w:val="0"/>
          <w:numId w:val="2"/>
        </w:numPr>
        <w:spacing w:before="100" w:beforeAutospacing="1" w:after="100" w:afterAutospacing="1" w:line="240" w:lineRule="auto"/>
        <w:rPr>
          <w:rFonts w:asciiTheme="majorHAnsi" w:eastAsia="Times New Roman" w:hAnsiTheme="majorHAnsi" w:cs="Helvetica"/>
          <w:lang w:eastAsia="sk-SK"/>
        </w:rPr>
      </w:pPr>
      <w:r w:rsidRPr="009D0D7B">
        <w:rPr>
          <w:rFonts w:asciiTheme="majorHAnsi" w:eastAsia="Times New Roman" w:hAnsiTheme="majorHAnsi" w:cs="Helvetica"/>
          <w:lang w:eastAsia="sk-SK"/>
        </w:rPr>
        <w:t>20.9.2015</w:t>
      </w:r>
    </w:p>
    <w:p w:rsidR="00291630" w:rsidRPr="009D0D7B" w:rsidRDefault="00291630" w:rsidP="00291630">
      <w:pPr>
        <w:pStyle w:val="Odstavecseseznamem"/>
        <w:spacing w:before="100" w:beforeAutospacing="1" w:after="100" w:afterAutospacing="1" w:line="240" w:lineRule="auto"/>
        <w:rPr>
          <w:rFonts w:asciiTheme="majorHAnsi" w:eastAsia="Times New Roman" w:hAnsiTheme="majorHAnsi" w:cs="Helvetica"/>
          <w:lang w:eastAsia="sk-SK"/>
        </w:rPr>
      </w:pPr>
      <w:r w:rsidRPr="009D0D7B">
        <w:rPr>
          <w:rFonts w:asciiTheme="majorHAnsi" w:eastAsia="Times New Roman" w:hAnsiTheme="majorHAnsi" w:cs="Helvetica"/>
          <w:lang w:eastAsia="sk-SK"/>
        </w:rPr>
        <w:t xml:space="preserve">Charitatívna zbierka – na pomoc utečencom </w:t>
      </w:r>
      <w:r w:rsidRPr="009D0D7B">
        <w:rPr>
          <w:rFonts w:asciiTheme="majorHAnsi" w:hAnsiTheme="majorHAnsi"/>
        </w:rPr>
        <w:t>KC Bziny zriadené OZ Chuť žiť v spolupráci s obcou Bziny.</w:t>
      </w:r>
    </w:p>
    <w:p w:rsidR="00DB5D98" w:rsidRPr="009D0D7B" w:rsidRDefault="00DB5D98" w:rsidP="00DB5D98">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21.09.2015</w:t>
      </w:r>
    </w:p>
    <w:p w:rsidR="00DB5D98" w:rsidRPr="009D0D7B" w:rsidRDefault="00DB5D98" w:rsidP="00DB5D98">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FS Bzinček obnovuje svoju činnosť zápisom detí</w:t>
      </w:r>
    </w:p>
    <w:p w:rsidR="00C23500" w:rsidRPr="009D0D7B" w:rsidRDefault="001112A9" w:rsidP="001112A9">
      <w:pPr>
        <w:pStyle w:val="Odstavecseseznamem"/>
        <w:numPr>
          <w:ilvl w:val="0"/>
          <w:numId w:val="2"/>
        </w:numPr>
        <w:spacing w:before="100" w:beforeAutospacing="1" w:after="100" w:afterAutospacing="1" w:line="240" w:lineRule="auto"/>
        <w:rPr>
          <w:rFonts w:asciiTheme="majorHAnsi" w:eastAsia="Times New Roman" w:hAnsiTheme="majorHAnsi" w:cs="Times New Roman"/>
          <w:lang w:eastAsia="sk-SK"/>
        </w:rPr>
      </w:pPr>
      <w:r w:rsidRPr="009D0D7B">
        <w:rPr>
          <w:rFonts w:asciiTheme="majorHAnsi" w:eastAsia="Times New Roman" w:hAnsiTheme="majorHAnsi" w:cs="Times New Roman"/>
          <w:lang w:eastAsia="sk-SK"/>
        </w:rPr>
        <w:t>25.09.2015</w:t>
      </w:r>
    </w:p>
    <w:p w:rsidR="001112A9" w:rsidRPr="009D0D7B" w:rsidRDefault="001112A9" w:rsidP="001112A9">
      <w:pPr>
        <w:pStyle w:val="Odstavecseseznamem"/>
        <w:spacing w:before="100" w:beforeAutospacing="1" w:after="100" w:afterAutospacing="1" w:line="240" w:lineRule="auto"/>
        <w:rPr>
          <w:rFonts w:asciiTheme="majorHAnsi" w:eastAsia="Times New Roman" w:hAnsiTheme="majorHAnsi" w:cs="Times New Roman"/>
          <w:lang w:eastAsia="sk-SK"/>
        </w:rPr>
      </w:pPr>
      <w:r w:rsidRPr="009D0D7B">
        <w:rPr>
          <w:rFonts w:asciiTheme="majorHAnsi" w:eastAsia="Times New Roman" w:hAnsiTheme="majorHAnsi" w:cs="Times New Roman"/>
          <w:lang w:eastAsia="sk-SK"/>
        </w:rPr>
        <w:t xml:space="preserve">Školenie </w:t>
      </w:r>
      <w:r w:rsidR="00DB5D98" w:rsidRPr="009D0D7B">
        <w:rPr>
          <w:rFonts w:asciiTheme="majorHAnsi" w:eastAsia="Times New Roman" w:hAnsiTheme="majorHAnsi" w:cs="Times New Roman"/>
          <w:lang w:eastAsia="sk-SK"/>
        </w:rPr>
        <w:t xml:space="preserve">prvej pomoci </w:t>
      </w:r>
    </w:p>
    <w:p w:rsidR="00DB5D98" w:rsidRPr="009D0D7B" w:rsidRDefault="00DB5D98" w:rsidP="00DB5D98">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KC Bziny pripravili  bezplatné školenie prvej pomoci pod vedením RNDr. Márie Varmusovej</w:t>
      </w:r>
    </w:p>
    <w:p w:rsidR="007E7092" w:rsidRPr="009D0D7B" w:rsidRDefault="007E7092" w:rsidP="007E7092">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29.09.2014</w:t>
      </w:r>
    </w:p>
    <w:p w:rsidR="007E7092" w:rsidRPr="009D0D7B" w:rsidRDefault="007E7092" w:rsidP="007E7092">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 xml:space="preserve">Oprava výtlkov v obci </w:t>
      </w:r>
    </w:p>
    <w:p w:rsidR="007E7092" w:rsidRPr="009D0D7B" w:rsidRDefault="007E7092" w:rsidP="007E7092">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Výtlky na našich obecných cestách trápili nejedného z vás, hlavne však vodičov motorových vozidiel, ktorí okolo nich denne prechádzali. Tento stav je už minulosťou. Ako ste si už iste všimli, dňa 29. 09. 2015 prebehla oprava miestnych komunikácii v našej obci.  Opravu uskutočnila správa ciest Žilinského samosprávneho kraja - závod Žilina.</w:t>
      </w:r>
    </w:p>
    <w:p w:rsidR="007E7092" w:rsidRPr="009D0D7B" w:rsidRDefault="007E7092" w:rsidP="007E7092">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Október 2015</w:t>
      </w:r>
    </w:p>
    <w:p w:rsidR="007E7092" w:rsidRPr="009D0D7B" w:rsidRDefault="007E7092" w:rsidP="007E7092">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Znovuotvorenie Obecnej knižnice v renovovaných priestoroch</w:t>
      </w:r>
    </w:p>
    <w:p w:rsidR="00EE7DBA" w:rsidRPr="009D0D7B" w:rsidRDefault="00EE7DBA" w:rsidP="00EE7DBA">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10.10.2015</w:t>
      </w:r>
    </w:p>
    <w:p w:rsidR="00EE7DBA" w:rsidRPr="009D0D7B" w:rsidRDefault="00EE7DBA" w:rsidP="00EE7DBA">
      <w:pPr>
        <w:pStyle w:val="Odstavecseseznamem"/>
        <w:spacing w:before="100" w:beforeAutospacing="1" w:after="100" w:afterAutospacing="1" w:line="240" w:lineRule="auto"/>
        <w:rPr>
          <w:rFonts w:asciiTheme="majorHAnsi" w:eastAsia="Times New Roman" w:hAnsiTheme="majorHAnsi" w:cs="Times New Roman"/>
          <w:bCs/>
          <w:lang w:eastAsia="sk-SK"/>
        </w:rPr>
      </w:pPr>
      <w:r w:rsidRPr="009D0D7B">
        <w:rPr>
          <w:rFonts w:asciiTheme="majorHAnsi" w:eastAsia="Times New Roman" w:hAnsiTheme="majorHAnsi" w:cs="Times New Roman"/>
          <w:bCs/>
          <w:lang w:eastAsia="sk-SK"/>
        </w:rPr>
        <w:t>Deň otvorených dverí</w:t>
      </w:r>
    </w:p>
    <w:p w:rsidR="00EE7DBA" w:rsidRPr="009D0D7B" w:rsidRDefault="00EE7DBA" w:rsidP="00EE7DBA">
      <w:pPr>
        <w:pStyle w:val="Odstavecseseznamem"/>
        <w:spacing w:before="100" w:beforeAutospacing="1" w:after="100" w:afterAutospacing="1" w:line="240" w:lineRule="auto"/>
        <w:rPr>
          <w:rFonts w:asciiTheme="majorHAnsi" w:eastAsia="Times New Roman" w:hAnsiTheme="majorHAnsi" w:cs="Times New Roman"/>
          <w:iCs/>
          <w:lang w:eastAsia="sk-SK"/>
        </w:rPr>
      </w:pPr>
      <w:r w:rsidRPr="009D0D7B">
        <w:rPr>
          <w:rFonts w:asciiTheme="majorHAnsi" w:eastAsia="Times New Roman" w:hAnsiTheme="majorHAnsi" w:cs="Times New Roman"/>
          <w:bCs/>
          <w:lang w:eastAsia="sk-SK"/>
        </w:rPr>
        <w:t xml:space="preserve">Pre občanov obce, ktorí dostali </w:t>
      </w:r>
      <w:r w:rsidRPr="009D0D7B">
        <w:rPr>
          <w:rFonts w:asciiTheme="majorHAnsi" w:eastAsia="Times New Roman" w:hAnsiTheme="majorHAnsi" w:cs="Times New Roman"/>
          <w:iCs/>
          <w:lang w:eastAsia="sk-SK"/>
        </w:rPr>
        <w:t>možnosť prezrieť si celý novozrekonštruovaný kultúrny dom, kde bol pripravený aj krátky kultúrny program a občerstvenie v sále kultúrneho domu.</w:t>
      </w:r>
    </w:p>
    <w:p w:rsidR="00BB3A06" w:rsidRPr="009D0D7B" w:rsidRDefault="00BB3A06" w:rsidP="00BB3A06">
      <w:pPr>
        <w:pStyle w:val="Odstavecseseznamem"/>
        <w:numPr>
          <w:ilvl w:val="0"/>
          <w:numId w:val="2"/>
        </w:numPr>
        <w:spacing w:before="100" w:beforeAutospacing="1" w:after="100" w:afterAutospacing="1" w:line="240" w:lineRule="auto"/>
        <w:rPr>
          <w:rFonts w:asciiTheme="majorHAnsi" w:eastAsia="Times New Roman" w:hAnsiTheme="majorHAnsi" w:cs="Times New Roman"/>
          <w:iCs/>
          <w:lang w:eastAsia="sk-SK"/>
        </w:rPr>
      </w:pPr>
      <w:r w:rsidRPr="009D0D7B">
        <w:rPr>
          <w:rFonts w:asciiTheme="majorHAnsi" w:eastAsia="Times New Roman" w:hAnsiTheme="majorHAnsi" w:cs="Times New Roman"/>
          <w:iCs/>
          <w:lang w:eastAsia="sk-SK"/>
        </w:rPr>
        <w:t>13.10.2015</w:t>
      </w:r>
    </w:p>
    <w:p w:rsidR="00BB3A06" w:rsidRPr="009D0D7B" w:rsidRDefault="00BB3A06" w:rsidP="00EE7DBA">
      <w:pPr>
        <w:pStyle w:val="Odstavecseseznamem"/>
        <w:spacing w:before="100" w:beforeAutospacing="1" w:after="100" w:afterAutospacing="1" w:line="240" w:lineRule="auto"/>
        <w:rPr>
          <w:rFonts w:asciiTheme="majorHAnsi" w:eastAsia="Times New Roman" w:hAnsiTheme="majorHAnsi" w:cs="Times New Roman"/>
          <w:iCs/>
          <w:lang w:eastAsia="sk-SK"/>
        </w:rPr>
      </w:pPr>
      <w:r w:rsidRPr="009D0D7B">
        <w:rPr>
          <w:rFonts w:asciiTheme="majorHAnsi" w:eastAsia="Times New Roman" w:hAnsiTheme="majorHAnsi" w:cs="Times New Roman"/>
          <w:iCs/>
          <w:lang w:eastAsia="sk-SK"/>
        </w:rPr>
        <w:t>Valné zhromaždenie Mikroregiónu Oravská vrchovina</w:t>
      </w:r>
    </w:p>
    <w:p w:rsidR="00291630" w:rsidRPr="009D0D7B" w:rsidRDefault="00291630" w:rsidP="00291630">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13.10.2015</w:t>
      </w:r>
    </w:p>
    <w:p w:rsidR="00291630" w:rsidRPr="009D0D7B" w:rsidRDefault="00291630" w:rsidP="009E3FF0">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Jesenná beseda Osobné svedectvá Vladimíra Krčméryho KC Bziny zriadené OZ Chuť žiť v spolupráci s obcou Bziny. Súčasťou besedy bolo aj vystúpenie Fakultného spevćkeho zboru OMNIA a výstava fotiek FOTOMOMENT BZINY- autora fotografií Miloša Grznára.</w:t>
      </w:r>
    </w:p>
    <w:p w:rsidR="009E3FF0" w:rsidRPr="009D0D7B" w:rsidRDefault="009E3FF0" w:rsidP="009E3FF0">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21.10.2015</w:t>
      </w:r>
    </w:p>
    <w:p w:rsidR="009E3FF0" w:rsidRPr="009D0D7B" w:rsidRDefault="009E3FF0" w:rsidP="009E3FF0">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Verejná prezentácia KC Bziny - konferencia</w:t>
      </w:r>
    </w:p>
    <w:p w:rsidR="009B5F9D" w:rsidRPr="009D0D7B" w:rsidRDefault="009B5F9D" w:rsidP="009B5F9D">
      <w:pPr>
        <w:pStyle w:val="Odstavecseseznamem"/>
        <w:numPr>
          <w:ilvl w:val="0"/>
          <w:numId w:val="2"/>
        </w:numPr>
        <w:spacing w:before="100" w:beforeAutospacing="1" w:after="100" w:afterAutospacing="1" w:line="240" w:lineRule="auto"/>
        <w:rPr>
          <w:rFonts w:asciiTheme="majorHAnsi" w:eastAsia="Times New Roman" w:hAnsiTheme="majorHAnsi" w:cs="Times New Roman"/>
          <w:iCs/>
          <w:lang w:eastAsia="sk-SK"/>
        </w:rPr>
      </w:pPr>
      <w:r w:rsidRPr="009D0D7B">
        <w:rPr>
          <w:rFonts w:asciiTheme="majorHAnsi" w:eastAsia="Times New Roman" w:hAnsiTheme="majorHAnsi" w:cs="Times New Roman"/>
          <w:iCs/>
          <w:lang w:eastAsia="sk-SK"/>
        </w:rPr>
        <w:t>23.10.2015</w:t>
      </w:r>
    </w:p>
    <w:p w:rsidR="009B5F9D" w:rsidRPr="009D0D7B" w:rsidRDefault="009B5F9D" w:rsidP="00EE7DBA">
      <w:pPr>
        <w:pStyle w:val="Odstavecseseznamem"/>
        <w:spacing w:before="100" w:beforeAutospacing="1" w:after="100" w:afterAutospacing="1" w:line="240" w:lineRule="auto"/>
        <w:rPr>
          <w:rFonts w:asciiTheme="majorHAnsi" w:hAnsiTheme="majorHAnsi"/>
        </w:rPr>
      </w:pPr>
      <w:r w:rsidRPr="009D0D7B">
        <w:rPr>
          <w:rFonts w:asciiTheme="majorHAnsi" w:eastAsia="Times New Roman" w:hAnsiTheme="majorHAnsi" w:cs="Times New Roman"/>
          <w:iCs/>
          <w:lang w:eastAsia="sk-SK"/>
        </w:rPr>
        <w:t>Verejný hovor zvolaný poslancami OZ, kde sa diskutovalo o rôznych otázkach a problémoch v obci</w:t>
      </w:r>
    </w:p>
    <w:p w:rsidR="00EE7DBA" w:rsidRPr="009D0D7B" w:rsidRDefault="003F30D1" w:rsidP="003F30D1">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25.10.2015</w:t>
      </w:r>
    </w:p>
    <w:p w:rsidR="003F30D1" w:rsidRPr="009D0D7B" w:rsidRDefault="003F30D1" w:rsidP="003F30D1">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Pravidelné každoročné stretnutie so seniormi spojené s pohostením a kultúrnym programom</w:t>
      </w:r>
    </w:p>
    <w:p w:rsidR="00BB3A06" w:rsidRPr="009D0D7B" w:rsidRDefault="00BB3A06" w:rsidP="003F30D1">
      <w:pPr>
        <w:pStyle w:val="Odstavecseseznamem"/>
        <w:spacing w:before="100" w:beforeAutospacing="1" w:after="100" w:afterAutospacing="1" w:line="240" w:lineRule="auto"/>
        <w:rPr>
          <w:rFonts w:asciiTheme="majorHAnsi" w:hAnsiTheme="majorHAnsi"/>
        </w:rPr>
      </w:pPr>
    </w:p>
    <w:p w:rsidR="003F30D1" w:rsidRPr="009D0D7B" w:rsidRDefault="003F30D1" w:rsidP="00291630">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07.11.2015</w:t>
      </w:r>
    </w:p>
    <w:p w:rsidR="000F4484" w:rsidRPr="009D0D7B" w:rsidRDefault="00291630" w:rsidP="00BB3A06">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Divadelné predstavenie „AMERIKA“ – Veličianske ochotnícke divadlo prišlo sprostredkovať naším občanom kultúrny zážitok.</w:t>
      </w:r>
    </w:p>
    <w:p w:rsidR="00BB3A06" w:rsidRPr="009D0D7B" w:rsidRDefault="00BB3A06" w:rsidP="00BB3A06">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26.11.2015</w:t>
      </w:r>
    </w:p>
    <w:p w:rsidR="00BB3A06" w:rsidRPr="009D0D7B" w:rsidRDefault="00BB3A06" w:rsidP="00BB3A06">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Katarínsky beh na Bziny cez Brezovec a Krnáče – pre milovníkov adrenalínového behu do kopca vo večerných hodinách</w:t>
      </w:r>
    </w:p>
    <w:p w:rsidR="00291630" w:rsidRPr="009D0D7B" w:rsidRDefault="00291630" w:rsidP="00291630">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04.12.2015</w:t>
      </w:r>
    </w:p>
    <w:p w:rsidR="00291630" w:rsidRPr="009D0D7B" w:rsidRDefault="00291630" w:rsidP="00291630">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Vianočné trhy KRAKOW - KC Bziny zriadené OZ Chuť žiť v spolupráci s obcou Bziny zorganizovali celodenný výlet pre občanov Bzín.</w:t>
      </w:r>
    </w:p>
    <w:p w:rsidR="00291630" w:rsidRPr="009D0D7B" w:rsidRDefault="000F4484" w:rsidP="000F4484">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5.12.2015</w:t>
      </w:r>
    </w:p>
    <w:p w:rsidR="000F4484" w:rsidRPr="009D0D7B" w:rsidRDefault="000F4484" w:rsidP="00291630">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Mikuláš na Bzinách – každoročné odmeňovanie detí so sv. Mikulášom anjelom i čertom pred kostolom.</w:t>
      </w:r>
    </w:p>
    <w:p w:rsidR="00727697" w:rsidRPr="009D0D7B" w:rsidRDefault="00727697" w:rsidP="00727697">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14.12.2015</w:t>
      </w:r>
    </w:p>
    <w:p w:rsidR="00727697" w:rsidRPr="009D0D7B" w:rsidRDefault="00727697" w:rsidP="00727697">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Adventné posedenie</w:t>
      </w:r>
    </w:p>
    <w:p w:rsidR="00BB3A06" w:rsidRPr="009D0D7B" w:rsidRDefault="00BB3A06" w:rsidP="00BB3A06">
      <w:pPr>
        <w:pStyle w:val="Odstavecseseznamem"/>
        <w:numPr>
          <w:ilvl w:val="0"/>
          <w:numId w:val="2"/>
        </w:numPr>
        <w:spacing w:before="100" w:beforeAutospacing="1" w:after="100" w:afterAutospacing="1" w:line="240" w:lineRule="auto"/>
        <w:rPr>
          <w:rFonts w:asciiTheme="majorHAnsi" w:hAnsiTheme="majorHAnsi"/>
        </w:rPr>
      </w:pPr>
      <w:r w:rsidRPr="009D0D7B">
        <w:rPr>
          <w:rFonts w:asciiTheme="majorHAnsi" w:hAnsiTheme="majorHAnsi"/>
        </w:rPr>
        <w:t>19.12.2015</w:t>
      </w:r>
    </w:p>
    <w:p w:rsidR="00BB3A06" w:rsidRPr="009D0D7B" w:rsidRDefault="00BB3A06" w:rsidP="00291630">
      <w:pPr>
        <w:pStyle w:val="Odstavecseseznamem"/>
        <w:spacing w:before="100" w:beforeAutospacing="1" w:after="100" w:afterAutospacing="1" w:line="240" w:lineRule="auto"/>
        <w:rPr>
          <w:rFonts w:asciiTheme="majorHAnsi" w:hAnsiTheme="majorHAnsi"/>
        </w:rPr>
      </w:pPr>
      <w:r w:rsidRPr="009D0D7B">
        <w:rPr>
          <w:rFonts w:asciiTheme="majorHAnsi" w:hAnsiTheme="majorHAnsi"/>
        </w:rPr>
        <w:t>Stolnotenisový vianočný turnaj</w:t>
      </w:r>
      <w:r w:rsidR="00727697" w:rsidRPr="009D0D7B">
        <w:rPr>
          <w:rFonts w:asciiTheme="majorHAnsi" w:hAnsiTheme="majorHAnsi"/>
        </w:rPr>
        <w:t xml:space="preserve"> štvorhier</w:t>
      </w:r>
      <w:r w:rsidRPr="009D0D7B">
        <w:rPr>
          <w:rFonts w:asciiTheme="majorHAnsi" w:hAnsiTheme="majorHAnsi"/>
        </w:rPr>
        <w:t xml:space="preserve"> – pravidelná akcia našich pinpongistov.</w:t>
      </w:r>
    </w:p>
    <w:p w:rsidR="00E0685F" w:rsidRPr="009D0D7B" w:rsidRDefault="007E7092" w:rsidP="000F4484">
      <w:pPr>
        <w:pStyle w:val="Normlnweb"/>
        <w:rPr>
          <w:rFonts w:asciiTheme="majorHAnsi" w:hAnsiTheme="majorHAnsi"/>
          <w:sz w:val="22"/>
          <w:szCs w:val="22"/>
        </w:rPr>
      </w:pPr>
      <w:r w:rsidRPr="009D0D7B">
        <w:rPr>
          <w:rFonts w:asciiTheme="majorHAnsi" w:hAnsiTheme="majorHAnsi"/>
          <w:sz w:val="22"/>
          <w:szCs w:val="22"/>
        </w:rPr>
        <w:t>.</w:t>
      </w:r>
    </w:p>
    <w:p w:rsidR="00E0685F" w:rsidRPr="009D0D7B" w:rsidRDefault="00E0685F" w:rsidP="00E0685F">
      <w:pPr>
        <w:pStyle w:val="Odstavecseseznamem"/>
        <w:rPr>
          <w:rFonts w:asciiTheme="majorHAnsi" w:hAnsiTheme="majorHAnsi"/>
          <w:color w:val="FF0000"/>
        </w:rPr>
      </w:pPr>
    </w:p>
    <w:p w:rsidR="00E0685F" w:rsidRPr="009D0D7B" w:rsidRDefault="00E0685F" w:rsidP="00E0685F">
      <w:pPr>
        <w:tabs>
          <w:tab w:val="left" w:pos="474"/>
        </w:tabs>
        <w:rPr>
          <w:rFonts w:asciiTheme="majorHAnsi" w:hAnsiTheme="majorHAnsi"/>
          <w:u w:val="single"/>
        </w:rPr>
      </w:pPr>
      <w:r w:rsidRPr="009D0D7B">
        <w:rPr>
          <w:rFonts w:asciiTheme="majorHAnsi" w:hAnsiTheme="majorHAnsi"/>
          <w:u w:val="single"/>
        </w:rPr>
        <w:t>Schválené</w:t>
      </w:r>
      <w:r w:rsidRPr="009D0D7B">
        <w:rPr>
          <w:rFonts w:asciiTheme="majorHAnsi" w:hAnsiTheme="majorHAnsi"/>
        </w:rPr>
        <w:t xml:space="preserve"> </w:t>
      </w:r>
      <w:r w:rsidRPr="009D0D7B">
        <w:rPr>
          <w:rFonts w:asciiTheme="majorHAnsi" w:hAnsiTheme="majorHAnsi"/>
          <w:u w:val="single"/>
        </w:rPr>
        <w:t>projekty obce:</w:t>
      </w:r>
    </w:p>
    <w:p w:rsidR="00E0685F" w:rsidRPr="009D0D7B" w:rsidRDefault="0014261C" w:rsidP="00E0685F">
      <w:pPr>
        <w:pStyle w:val="Odstavecseseznamem"/>
        <w:numPr>
          <w:ilvl w:val="0"/>
          <w:numId w:val="4"/>
        </w:numPr>
        <w:rPr>
          <w:rFonts w:asciiTheme="majorHAnsi" w:hAnsiTheme="majorHAnsi"/>
        </w:rPr>
      </w:pPr>
      <w:r w:rsidRPr="009D0D7B">
        <w:rPr>
          <w:rFonts w:asciiTheme="majorHAnsi" w:hAnsiTheme="majorHAnsi"/>
        </w:rPr>
        <w:t>MIKROREGIÓN ORAVSKÁ</w:t>
      </w:r>
      <w:r w:rsidR="00002C38" w:rsidRPr="009D0D7B">
        <w:rPr>
          <w:rFonts w:asciiTheme="majorHAnsi" w:hAnsiTheme="majorHAnsi"/>
        </w:rPr>
        <w:t xml:space="preserve"> VRCHOVINA –projekt Separácia komunitného odpadu</w:t>
      </w:r>
    </w:p>
    <w:p w:rsidR="00DB5D98" w:rsidRPr="009D0D7B" w:rsidRDefault="00DB5D98" w:rsidP="00E0685F">
      <w:pPr>
        <w:pStyle w:val="Odstavecseseznamem"/>
        <w:numPr>
          <w:ilvl w:val="0"/>
          <w:numId w:val="4"/>
        </w:numPr>
        <w:rPr>
          <w:rFonts w:asciiTheme="majorHAnsi" w:hAnsiTheme="majorHAnsi"/>
        </w:rPr>
      </w:pPr>
      <w:r w:rsidRPr="009D0D7B">
        <w:rPr>
          <w:rFonts w:asciiTheme="majorHAnsi" w:hAnsiTheme="majorHAnsi"/>
        </w:rPr>
        <w:t>IAMPSVaR – Národný projekt Komunitné centrá</w:t>
      </w:r>
    </w:p>
    <w:p w:rsidR="00655F74" w:rsidRDefault="00655F74" w:rsidP="00655F74">
      <w:pPr>
        <w:pStyle w:val="Odstavecseseznamem"/>
        <w:numPr>
          <w:ilvl w:val="0"/>
          <w:numId w:val="4"/>
        </w:numPr>
        <w:rPr>
          <w:rFonts w:asciiTheme="majorHAnsi" w:hAnsiTheme="majorHAnsi"/>
        </w:rPr>
      </w:pPr>
      <w:r w:rsidRPr="009D0D7B">
        <w:rPr>
          <w:rFonts w:asciiTheme="majorHAnsi" w:hAnsiTheme="majorHAnsi"/>
        </w:rPr>
        <w:t>ÚPSVaR Dolný Kubín – Šanca na zamestnanie na 9 mesiacov do júla 2016 – 4 pracovné miesta</w:t>
      </w:r>
    </w:p>
    <w:p w:rsidR="009D0D7B" w:rsidRDefault="009D0D7B" w:rsidP="00655F74">
      <w:pPr>
        <w:pStyle w:val="Odstavecseseznamem"/>
        <w:numPr>
          <w:ilvl w:val="0"/>
          <w:numId w:val="4"/>
        </w:numPr>
        <w:rPr>
          <w:rFonts w:asciiTheme="majorHAnsi" w:hAnsiTheme="majorHAnsi"/>
        </w:rPr>
      </w:pPr>
      <w:r>
        <w:rPr>
          <w:rFonts w:asciiTheme="majorHAnsi" w:hAnsiTheme="majorHAnsi"/>
        </w:rPr>
        <w:t>TATRABANKA – S priateľom do ZOO Zlín</w:t>
      </w:r>
    </w:p>
    <w:p w:rsidR="009D0D7B" w:rsidRDefault="009D0D7B" w:rsidP="00655F74">
      <w:pPr>
        <w:pStyle w:val="Odstavecseseznamem"/>
        <w:numPr>
          <w:ilvl w:val="0"/>
          <w:numId w:val="4"/>
        </w:numPr>
        <w:rPr>
          <w:rFonts w:asciiTheme="majorHAnsi" w:hAnsiTheme="majorHAnsi"/>
        </w:rPr>
      </w:pPr>
      <w:r>
        <w:rPr>
          <w:rFonts w:asciiTheme="majorHAnsi" w:hAnsiTheme="majorHAnsi"/>
        </w:rPr>
        <w:t>MPSVaR  - Opatrovateľská služba</w:t>
      </w:r>
    </w:p>
    <w:p w:rsidR="009D0D7B" w:rsidRDefault="009D0D7B" w:rsidP="001A2D97">
      <w:pPr>
        <w:pStyle w:val="Odstavecseseznamem"/>
        <w:rPr>
          <w:rFonts w:asciiTheme="majorHAnsi" w:hAnsiTheme="majorHAnsi"/>
        </w:rPr>
      </w:pPr>
    </w:p>
    <w:p w:rsidR="00655F74" w:rsidRPr="009D0D7B" w:rsidRDefault="00655F74" w:rsidP="00655F74">
      <w:pPr>
        <w:pStyle w:val="Odstavecseseznamem"/>
        <w:rPr>
          <w:rFonts w:asciiTheme="majorHAnsi" w:hAnsiTheme="majorHAnsi"/>
        </w:rPr>
      </w:pPr>
    </w:p>
    <w:p w:rsidR="00E0685F" w:rsidRPr="009D0D7B" w:rsidRDefault="00E0685F" w:rsidP="00E0685F">
      <w:pPr>
        <w:rPr>
          <w:rFonts w:asciiTheme="majorHAnsi" w:hAnsiTheme="majorHAnsi"/>
          <w:u w:val="single"/>
        </w:rPr>
      </w:pPr>
      <w:r w:rsidRPr="009D0D7B">
        <w:rPr>
          <w:rFonts w:asciiTheme="majorHAnsi" w:hAnsiTheme="majorHAnsi"/>
          <w:u w:val="single"/>
        </w:rPr>
        <w:t>Podané projekty obce</w:t>
      </w:r>
    </w:p>
    <w:p w:rsidR="009D0D7B" w:rsidRDefault="0014261C" w:rsidP="009D0D7B">
      <w:pPr>
        <w:pStyle w:val="Odstavecseseznamem"/>
        <w:numPr>
          <w:ilvl w:val="0"/>
          <w:numId w:val="4"/>
        </w:numPr>
        <w:rPr>
          <w:rFonts w:asciiTheme="majorHAnsi" w:hAnsiTheme="majorHAnsi"/>
        </w:rPr>
      </w:pPr>
      <w:r w:rsidRPr="009D0D7B">
        <w:rPr>
          <w:rFonts w:asciiTheme="majorHAnsi" w:hAnsiTheme="majorHAnsi"/>
        </w:rPr>
        <w:t xml:space="preserve"> OPKŽP MIKROREGIÓN ORAVSKÁ VRCHOVINA – Spoločný projekt – problematika biologického odpadu. </w:t>
      </w:r>
    </w:p>
    <w:p w:rsidR="009D0D7B" w:rsidRDefault="009D0D7B" w:rsidP="009D0D7B">
      <w:pPr>
        <w:pStyle w:val="Odstavecseseznamem"/>
        <w:numPr>
          <w:ilvl w:val="0"/>
          <w:numId w:val="4"/>
        </w:numPr>
        <w:rPr>
          <w:rFonts w:asciiTheme="majorHAnsi" w:hAnsiTheme="majorHAnsi"/>
        </w:rPr>
      </w:pPr>
      <w:r>
        <w:rPr>
          <w:rFonts w:asciiTheme="majorHAnsi" w:hAnsiTheme="majorHAnsi"/>
        </w:rPr>
        <w:t>MKSR – Bziny v minulosti a dnes – publikačná činnosť</w:t>
      </w:r>
    </w:p>
    <w:p w:rsidR="009D0D7B" w:rsidRDefault="009D0D7B" w:rsidP="009D0D7B">
      <w:pPr>
        <w:pStyle w:val="Odstavecseseznamem"/>
        <w:numPr>
          <w:ilvl w:val="0"/>
          <w:numId w:val="4"/>
        </w:numPr>
        <w:rPr>
          <w:rFonts w:asciiTheme="majorHAnsi" w:hAnsiTheme="majorHAnsi"/>
        </w:rPr>
      </w:pPr>
      <w:r>
        <w:rPr>
          <w:rFonts w:asciiTheme="majorHAnsi" w:hAnsiTheme="majorHAnsi"/>
        </w:rPr>
        <w:t>MFSR – Kamerový systém</w:t>
      </w:r>
    </w:p>
    <w:p w:rsidR="009D0D7B" w:rsidRDefault="009D0D7B" w:rsidP="009D0D7B">
      <w:pPr>
        <w:pStyle w:val="Odstavecseseznamem"/>
        <w:numPr>
          <w:ilvl w:val="0"/>
          <w:numId w:val="4"/>
        </w:numPr>
        <w:rPr>
          <w:rFonts w:asciiTheme="majorHAnsi" w:hAnsiTheme="majorHAnsi"/>
        </w:rPr>
      </w:pPr>
      <w:r>
        <w:rPr>
          <w:rFonts w:asciiTheme="majorHAnsi" w:hAnsiTheme="majorHAnsi"/>
        </w:rPr>
        <w:t>VÚC – Kamarát poď von</w:t>
      </w:r>
    </w:p>
    <w:p w:rsidR="009D0D7B" w:rsidRDefault="009D0D7B" w:rsidP="009D0D7B">
      <w:pPr>
        <w:pStyle w:val="Odstavecseseznamem"/>
        <w:numPr>
          <w:ilvl w:val="0"/>
          <w:numId w:val="4"/>
        </w:numPr>
        <w:rPr>
          <w:rFonts w:asciiTheme="majorHAnsi" w:hAnsiTheme="majorHAnsi"/>
        </w:rPr>
      </w:pPr>
      <w:r>
        <w:rPr>
          <w:rFonts w:asciiTheme="majorHAnsi" w:hAnsiTheme="majorHAnsi"/>
        </w:rPr>
        <w:t>MZVSR – Otázky poskytovania a kvality sociálno-právnej kurately</w:t>
      </w:r>
    </w:p>
    <w:p w:rsidR="009D0D7B" w:rsidRPr="009D0D7B" w:rsidRDefault="009D0D7B" w:rsidP="009D0D7B">
      <w:pPr>
        <w:pStyle w:val="Odstavecseseznamem"/>
        <w:numPr>
          <w:ilvl w:val="0"/>
          <w:numId w:val="4"/>
        </w:numPr>
        <w:rPr>
          <w:rFonts w:asciiTheme="majorHAnsi" w:hAnsiTheme="majorHAnsi"/>
        </w:rPr>
      </w:pPr>
      <w:r>
        <w:rPr>
          <w:rFonts w:asciiTheme="majorHAnsi" w:hAnsiTheme="majorHAnsi"/>
        </w:rPr>
        <w:t>Úrad vlády SR – Multifunkčné ihrisko</w:t>
      </w:r>
    </w:p>
    <w:p w:rsidR="009D0D7B" w:rsidRPr="009D0D7B" w:rsidRDefault="009D0D7B" w:rsidP="009D0D7B">
      <w:pPr>
        <w:pStyle w:val="Odstavecseseznamem"/>
        <w:rPr>
          <w:rFonts w:asciiTheme="majorHAnsi" w:hAnsiTheme="majorHAnsi"/>
        </w:rPr>
      </w:pPr>
    </w:p>
    <w:p w:rsidR="00E0685F" w:rsidRPr="009D0D7B" w:rsidRDefault="00E0685F" w:rsidP="00E0685F">
      <w:pPr>
        <w:rPr>
          <w:rFonts w:asciiTheme="majorHAnsi" w:hAnsiTheme="majorHAnsi"/>
        </w:rPr>
      </w:pPr>
    </w:p>
    <w:p w:rsidR="00741B6A" w:rsidRPr="009D0D7B" w:rsidRDefault="00741B6A">
      <w:pPr>
        <w:rPr>
          <w:rFonts w:asciiTheme="majorHAnsi" w:hAnsiTheme="majorHAnsi"/>
        </w:rPr>
      </w:pPr>
    </w:p>
    <w:sectPr w:rsidR="00741B6A" w:rsidRPr="009D0D7B" w:rsidSect="00C8410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573" w:rsidRDefault="00461573" w:rsidP="00E21A10">
      <w:pPr>
        <w:spacing w:after="0" w:line="240" w:lineRule="auto"/>
      </w:pPr>
      <w:r>
        <w:separator/>
      </w:r>
    </w:p>
  </w:endnote>
  <w:endnote w:type="continuationSeparator" w:id="1">
    <w:p w:rsidR="00461573" w:rsidRDefault="00461573" w:rsidP="00E21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573" w:rsidRDefault="00461573" w:rsidP="00E21A10">
      <w:pPr>
        <w:spacing w:after="0" w:line="240" w:lineRule="auto"/>
      </w:pPr>
      <w:r>
        <w:separator/>
      </w:r>
    </w:p>
  </w:footnote>
  <w:footnote w:type="continuationSeparator" w:id="1">
    <w:p w:rsidR="00461573" w:rsidRDefault="00461573" w:rsidP="00E21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EB" w:rsidRDefault="0014261C" w:rsidP="00BC0CEB">
    <w:pPr>
      <w:pStyle w:val="Zhlav"/>
      <w:tabs>
        <w:tab w:val="clear" w:pos="4536"/>
        <w:tab w:val="clear" w:pos="9072"/>
        <w:tab w:val="left" w:pos="8018"/>
      </w:tabs>
    </w:pPr>
    <w:r>
      <w:rPr>
        <w:noProof/>
        <w:lang w:eastAsia="sk-SK"/>
      </w:rPr>
      <w:drawing>
        <wp:inline distT="0" distB="0" distL="0" distR="0">
          <wp:extent cx="647577" cy="744341"/>
          <wp:effectExtent l="19050" t="0" r="123" b="0"/>
          <wp:docPr id="11" name="Obrázek 2" descr="erb-bziny.o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bziny.oma.sk.jpg"/>
                  <pic:cNvPicPr/>
                </pic:nvPicPr>
                <pic:blipFill>
                  <a:blip r:embed="rId1"/>
                  <a:stretch>
                    <a:fillRect/>
                  </a:stretch>
                </pic:blipFill>
                <pic:spPr>
                  <a:xfrm>
                    <a:off x="0" y="0"/>
                    <a:ext cx="648258" cy="745124"/>
                  </a:xfrm>
                  <a:prstGeom prst="rect">
                    <a:avLst/>
                  </a:prstGeom>
                </pic:spPr>
              </pic:pic>
            </a:graphicData>
          </a:graphic>
        </wp:inline>
      </w:drawing>
    </w:r>
    <w:r>
      <w:tab/>
    </w:r>
    <w:r>
      <w:rPr>
        <w:noProof/>
        <w:lang w:eastAsia="sk-SK"/>
      </w:rPr>
      <w:drawing>
        <wp:inline distT="0" distB="0" distL="0" distR="0">
          <wp:extent cx="505993" cy="725304"/>
          <wp:effectExtent l="19050" t="0" r="8357" b="0"/>
          <wp:docPr id="12" name="Obrázek 1" descr="vla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jka.jpg"/>
                  <pic:cNvPicPr/>
                </pic:nvPicPr>
                <pic:blipFill>
                  <a:blip r:embed="rId2"/>
                  <a:stretch>
                    <a:fillRect/>
                  </a:stretch>
                </pic:blipFill>
                <pic:spPr>
                  <a:xfrm>
                    <a:off x="0" y="0"/>
                    <a:ext cx="506913" cy="7266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379"/>
      </v:shape>
    </w:pict>
  </w:numPicBullet>
  <w:abstractNum w:abstractNumId="0">
    <w:nsid w:val="1C94216C"/>
    <w:multiLevelType w:val="hybridMultilevel"/>
    <w:tmpl w:val="879AA2C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5C555C"/>
    <w:multiLevelType w:val="hybridMultilevel"/>
    <w:tmpl w:val="0AB05F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7B0545"/>
    <w:multiLevelType w:val="hybridMultilevel"/>
    <w:tmpl w:val="EC32E23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60344BD"/>
    <w:multiLevelType w:val="hybridMultilevel"/>
    <w:tmpl w:val="869CA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E9F6D0A"/>
    <w:multiLevelType w:val="multilevel"/>
    <w:tmpl w:val="CC48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20321"/>
    <w:multiLevelType w:val="hybridMultilevel"/>
    <w:tmpl w:val="C81E9F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EEF2F44"/>
    <w:multiLevelType w:val="hybridMultilevel"/>
    <w:tmpl w:val="1EC8610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48A45EA"/>
    <w:multiLevelType w:val="multilevel"/>
    <w:tmpl w:val="CC24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B4134"/>
    <w:multiLevelType w:val="hybridMultilevel"/>
    <w:tmpl w:val="47CCE6B0"/>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footnotePr>
    <w:footnote w:id="0"/>
    <w:footnote w:id="1"/>
  </w:footnotePr>
  <w:endnotePr>
    <w:endnote w:id="0"/>
    <w:endnote w:id="1"/>
  </w:endnotePr>
  <w:compat/>
  <w:rsids>
    <w:rsidRoot w:val="00E0685F"/>
    <w:rsid w:val="00002C38"/>
    <w:rsid w:val="00095FE8"/>
    <w:rsid w:val="000F4484"/>
    <w:rsid w:val="0010475B"/>
    <w:rsid w:val="001112A9"/>
    <w:rsid w:val="0014261C"/>
    <w:rsid w:val="001A1ECF"/>
    <w:rsid w:val="001A2D97"/>
    <w:rsid w:val="00291630"/>
    <w:rsid w:val="00292EFF"/>
    <w:rsid w:val="003F30D1"/>
    <w:rsid w:val="00461573"/>
    <w:rsid w:val="004F70A0"/>
    <w:rsid w:val="00655F74"/>
    <w:rsid w:val="0066728F"/>
    <w:rsid w:val="006C3676"/>
    <w:rsid w:val="00726CEB"/>
    <w:rsid w:val="00727697"/>
    <w:rsid w:val="00741B6A"/>
    <w:rsid w:val="00756C44"/>
    <w:rsid w:val="007E7092"/>
    <w:rsid w:val="00853688"/>
    <w:rsid w:val="00865F8E"/>
    <w:rsid w:val="009B5F9D"/>
    <w:rsid w:val="009D0D7B"/>
    <w:rsid w:val="009E3FF0"/>
    <w:rsid w:val="00A03BA7"/>
    <w:rsid w:val="00AB4081"/>
    <w:rsid w:val="00BB3A06"/>
    <w:rsid w:val="00C01B11"/>
    <w:rsid w:val="00C033D0"/>
    <w:rsid w:val="00C23500"/>
    <w:rsid w:val="00C7232C"/>
    <w:rsid w:val="00D2750B"/>
    <w:rsid w:val="00D86491"/>
    <w:rsid w:val="00DB5D98"/>
    <w:rsid w:val="00DE77B8"/>
    <w:rsid w:val="00E0685F"/>
    <w:rsid w:val="00E21A10"/>
    <w:rsid w:val="00EE7DBA"/>
    <w:rsid w:val="00FD5490"/>
    <w:rsid w:val="00FF31E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85F"/>
  </w:style>
  <w:style w:type="paragraph" w:styleId="Nadpis2">
    <w:name w:val="heading 2"/>
    <w:basedOn w:val="Normln"/>
    <w:link w:val="Nadpis2Char"/>
    <w:uiPriority w:val="9"/>
    <w:qFormat/>
    <w:rsid w:val="00C7232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685F"/>
    <w:pPr>
      <w:ind w:left="720"/>
      <w:contextualSpacing/>
    </w:pPr>
  </w:style>
  <w:style w:type="paragraph" w:styleId="Zhlav">
    <w:name w:val="header"/>
    <w:basedOn w:val="Normln"/>
    <w:link w:val="ZhlavChar"/>
    <w:uiPriority w:val="99"/>
    <w:semiHidden/>
    <w:unhideWhenUsed/>
    <w:rsid w:val="00E0685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0685F"/>
  </w:style>
  <w:style w:type="character" w:styleId="Siln">
    <w:name w:val="Strong"/>
    <w:basedOn w:val="Standardnpsmoodstavce"/>
    <w:uiPriority w:val="22"/>
    <w:qFormat/>
    <w:rsid w:val="00E0685F"/>
    <w:rPr>
      <w:b/>
      <w:bCs/>
    </w:rPr>
  </w:style>
  <w:style w:type="paragraph" w:styleId="Normlnweb">
    <w:name w:val="Normal (Web)"/>
    <w:basedOn w:val="Normln"/>
    <w:uiPriority w:val="99"/>
    <w:unhideWhenUsed/>
    <w:rsid w:val="00E0685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
    <w:link w:val="TextbublinyChar"/>
    <w:uiPriority w:val="99"/>
    <w:semiHidden/>
    <w:unhideWhenUsed/>
    <w:rsid w:val="00E068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685F"/>
    <w:rPr>
      <w:rFonts w:ascii="Tahoma" w:hAnsi="Tahoma" w:cs="Tahoma"/>
      <w:sz w:val="16"/>
      <w:szCs w:val="16"/>
    </w:rPr>
  </w:style>
  <w:style w:type="character" w:customStyle="1" w:styleId="Nadpis2Char">
    <w:name w:val="Nadpis 2 Char"/>
    <w:basedOn w:val="Standardnpsmoodstavce"/>
    <w:link w:val="Nadpis2"/>
    <w:uiPriority w:val="9"/>
    <w:rsid w:val="00C7232C"/>
    <w:rPr>
      <w:rFonts w:ascii="Times New Roman" w:eastAsia="Times New Roman" w:hAnsi="Times New Roman" w:cs="Times New Roman"/>
      <w:b/>
      <w:bCs/>
      <w:sz w:val="36"/>
      <w:szCs w:val="36"/>
      <w:lang w:eastAsia="sk-SK"/>
    </w:rPr>
  </w:style>
  <w:style w:type="character" w:styleId="Hypertextovodkaz">
    <w:name w:val="Hyperlink"/>
    <w:basedOn w:val="Standardnpsmoodstavce"/>
    <w:uiPriority w:val="99"/>
    <w:semiHidden/>
    <w:unhideWhenUsed/>
    <w:rsid w:val="00726CEB"/>
    <w:rPr>
      <w:color w:val="0000FF"/>
      <w:u w:val="single"/>
    </w:rPr>
  </w:style>
  <w:style w:type="character" w:styleId="Zvraznn">
    <w:name w:val="Emphasis"/>
    <w:basedOn w:val="Standardnpsmoodstavce"/>
    <w:uiPriority w:val="20"/>
    <w:qFormat/>
    <w:rsid w:val="00EE7DBA"/>
    <w:rPr>
      <w:i/>
      <w:iCs/>
    </w:rPr>
  </w:style>
</w:styles>
</file>

<file path=word/webSettings.xml><?xml version="1.0" encoding="utf-8"?>
<w:webSettings xmlns:r="http://schemas.openxmlformats.org/officeDocument/2006/relationships" xmlns:w="http://schemas.openxmlformats.org/wordprocessingml/2006/main">
  <w:divs>
    <w:div w:id="267391697">
      <w:bodyDiv w:val="1"/>
      <w:marLeft w:val="0"/>
      <w:marRight w:val="0"/>
      <w:marTop w:val="0"/>
      <w:marBottom w:val="0"/>
      <w:divBdr>
        <w:top w:val="none" w:sz="0" w:space="0" w:color="auto"/>
        <w:left w:val="none" w:sz="0" w:space="0" w:color="auto"/>
        <w:bottom w:val="none" w:sz="0" w:space="0" w:color="auto"/>
        <w:right w:val="none" w:sz="0" w:space="0" w:color="auto"/>
      </w:divBdr>
    </w:div>
    <w:div w:id="566381531">
      <w:bodyDiv w:val="1"/>
      <w:marLeft w:val="0"/>
      <w:marRight w:val="0"/>
      <w:marTop w:val="0"/>
      <w:marBottom w:val="0"/>
      <w:divBdr>
        <w:top w:val="none" w:sz="0" w:space="0" w:color="auto"/>
        <w:left w:val="none" w:sz="0" w:space="0" w:color="auto"/>
        <w:bottom w:val="none" w:sz="0" w:space="0" w:color="auto"/>
        <w:right w:val="none" w:sz="0" w:space="0" w:color="auto"/>
      </w:divBdr>
    </w:div>
    <w:div w:id="935139952">
      <w:bodyDiv w:val="1"/>
      <w:marLeft w:val="0"/>
      <w:marRight w:val="0"/>
      <w:marTop w:val="0"/>
      <w:marBottom w:val="0"/>
      <w:divBdr>
        <w:top w:val="none" w:sz="0" w:space="0" w:color="auto"/>
        <w:left w:val="none" w:sz="0" w:space="0" w:color="auto"/>
        <w:bottom w:val="none" w:sz="0" w:space="0" w:color="auto"/>
        <w:right w:val="none" w:sz="0" w:space="0" w:color="auto"/>
      </w:divBdr>
    </w:div>
    <w:div w:id="980500545">
      <w:bodyDiv w:val="1"/>
      <w:marLeft w:val="0"/>
      <w:marRight w:val="0"/>
      <w:marTop w:val="0"/>
      <w:marBottom w:val="0"/>
      <w:divBdr>
        <w:top w:val="none" w:sz="0" w:space="0" w:color="auto"/>
        <w:left w:val="none" w:sz="0" w:space="0" w:color="auto"/>
        <w:bottom w:val="none" w:sz="0" w:space="0" w:color="auto"/>
        <w:right w:val="none" w:sz="0" w:space="0" w:color="auto"/>
      </w:divBdr>
    </w:div>
    <w:div w:id="13058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1492</Words>
  <Characters>8511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Bziny</dc:creator>
  <cp:lastModifiedBy>Obec Bziny</cp:lastModifiedBy>
  <cp:revision>45</cp:revision>
  <dcterms:created xsi:type="dcterms:W3CDTF">2017-01-16T13:01:00Z</dcterms:created>
  <dcterms:modified xsi:type="dcterms:W3CDTF">2017-02-20T07:56:00Z</dcterms:modified>
</cp:coreProperties>
</file>